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D4C" w:rsidRDefault="00F15D4C" w:rsidP="00F15D4C">
      <w:pPr>
        <w:jc w:val="center"/>
        <w:rPr>
          <w:b/>
          <w:sz w:val="52"/>
          <w:szCs w:val="52"/>
        </w:rPr>
      </w:pPr>
      <w:r>
        <w:rPr>
          <w:b/>
          <w:noProof/>
          <w:sz w:val="52"/>
          <w:szCs w:val="52"/>
          <w:lang w:eastAsia="en-GB"/>
        </w:rPr>
        <w:drawing>
          <wp:anchor distT="0" distB="0" distL="114300" distR="114300" simplePos="0" relativeHeight="251658240" behindDoc="1" locked="0" layoutInCell="1" allowOverlap="1">
            <wp:simplePos x="0" y="0"/>
            <wp:positionH relativeFrom="column">
              <wp:posOffset>4886324</wp:posOffset>
            </wp:positionH>
            <wp:positionV relativeFrom="paragraph">
              <wp:posOffset>-66674</wp:posOffset>
            </wp:positionV>
            <wp:extent cx="1914525" cy="1151128"/>
            <wp:effectExtent l="19050" t="0" r="9525" b="0"/>
            <wp:wrapNone/>
            <wp:docPr id="1" name="Picture 0" descr="nhs black and 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 black and white.png"/>
                    <pic:cNvPicPr/>
                  </pic:nvPicPr>
                  <pic:blipFill>
                    <a:blip r:embed="rId5" cstate="print"/>
                    <a:stretch>
                      <a:fillRect/>
                    </a:stretch>
                  </pic:blipFill>
                  <pic:spPr>
                    <a:xfrm>
                      <a:off x="0" y="0"/>
                      <a:ext cx="1916250" cy="1152165"/>
                    </a:xfrm>
                    <a:prstGeom prst="rect">
                      <a:avLst/>
                    </a:prstGeom>
                  </pic:spPr>
                </pic:pic>
              </a:graphicData>
            </a:graphic>
          </wp:anchor>
        </w:drawing>
      </w:r>
    </w:p>
    <w:p w:rsidR="00C138FD" w:rsidRDefault="00C138FD" w:rsidP="000E2003">
      <w:pPr>
        <w:rPr>
          <w:b/>
          <w:sz w:val="52"/>
          <w:szCs w:val="52"/>
        </w:rPr>
      </w:pPr>
    </w:p>
    <w:p w:rsidR="002F0D9A" w:rsidRDefault="000D5674" w:rsidP="00F15D4C">
      <w:pPr>
        <w:jc w:val="center"/>
        <w:rPr>
          <w:b/>
          <w:sz w:val="52"/>
          <w:szCs w:val="52"/>
        </w:rPr>
      </w:pPr>
      <w:r>
        <w:rPr>
          <w:b/>
          <w:sz w:val="52"/>
          <w:szCs w:val="52"/>
        </w:rPr>
        <w:t>Dysphagia</w:t>
      </w:r>
      <w:r w:rsidR="00FC1D2C">
        <w:rPr>
          <w:b/>
          <w:sz w:val="52"/>
          <w:szCs w:val="52"/>
        </w:rPr>
        <w:t xml:space="preserve"> and dysphonia</w:t>
      </w:r>
      <w:r w:rsidR="002F0D9A">
        <w:rPr>
          <w:b/>
          <w:sz w:val="52"/>
          <w:szCs w:val="52"/>
        </w:rPr>
        <w:t xml:space="preserve"> after Tracheostomy</w:t>
      </w:r>
    </w:p>
    <w:p w:rsidR="00F15D4C" w:rsidRPr="00F15D4C" w:rsidRDefault="00187255" w:rsidP="00F15D4C">
      <w:pPr>
        <w:jc w:val="center"/>
        <w:rPr>
          <w:b/>
          <w:sz w:val="36"/>
          <w:szCs w:val="36"/>
        </w:rPr>
      </w:pPr>
      <w:r w:rsidRPr="00F15D4C">
        <w:rPr>
          <w:b/>
          <w:sz w:val="36"/>
          <w:szCs w:val="36"/>
        </w:rPr>
        <w:t>Speech and Language Therapy</w:t>
      </w:r>
    </w:p>
    <w:p w:rsidR="00187255" w:rsidRPr="00F15D4C" w:rsidRDefault="00187255" w:rsidP="00F15D4C">
      <w:pPr>
        <w:jc w:val="center"/>
        <w:rPr>
          <w:b/>
          <w:sz w:val="36"/>
          <w:szCs w:val="36"/>
        </w:rPr>
      </w:pPr>
      <w:r w:rsidRPr="00F15D4C">
        <w:rPr>
          <w:b/>
          <w:sz w:val="36"/>
          <w:szCs w:val="36"/>
        </w:rPr>
        <w:t>Patient Information leaflet</w:t>
      </w:r>
    </w:p>
    <w:p w:rsidR="00187255" w:rsidRPr="00F15D4C" w:rsidRDefault="00187255" w:rsidP="00451085">
      <w:pPr>
        <w:jc w:val="both"/>
        <w:rPr>
          <w:b/>
          <w:sz w:val="26"/>
          <w:szCs w:val="26"/>
        </w:rPr>
      </w:pPr>
      <w:r w:rsidRPr="00F15D4C">
        <w:rPr>
          <w:b/>
          <w:sz w:val="26"/>
          <w:szCs w:val="26"/>
        </w:rPr>
        <w:t xml:space="preserve">What is </w:t>
      </w:r>
      <w:r w:rsidR="00D478E4">
        <w:rPr>
          <w:b/>
          <w:sz w:val="26"/>
          <w:szCs w:val="26"/>
        </w:rPr>
        <w:t>dysphagia</w:t>
      </w:r>
      <w:r w:rsidRPr="00F15D4C">
        <w:rPr>
          <w:b/>
          <w:sz w:val="26"/>
          <w:szCs w:val="26"/>
        </w:rPr>
        <w:t>?</w:t>
      </w:r>
    </w:p>
    <w:p w:rsidR="00B727C3" w:rsidRDefault="00B46579" w:rsidP="00451085">
      <w:pPr>
        <w:jc w:val="both"/>
        <w:rPr>
          <w:sz w:val="26"/>
          <w:szCs w:val="26"/>
        </w:rPr>
      </w:pPr>
      <w:r>
        <w:rPr>
          <w:sz w:val="26"/>
          <w:szCs w:val="26"/>
        </w:rPr>
        <w:t>Dys</w:t>
      </w:r>
      <w:r w:rsidR="00C138FD">
        <w:rPr>
          <w:sz w:val="26"/>
          <w:szCs w:val="26"/>
        </w:rPr>
        <w:t>phagia is a medical term used to describe difficulties with eating, drinking a</w:t>
      </w:r>
      <w:r w:rsidR="00DB5BC5">
        <w:rPr>
          <w:sz w:val="26"/>
          <w:szCs w:val="26"/>
        </w:rPr>
        <w:t>nd swallowing. Swallowing difficulties</w:t>
      </w:r>
      <w:r w:rsidR="00F147D2">
        <w:rPr>
          <w:sz w:val="26"/>
          <w:szCs w:val="26"/>
        </w:rPr>
        <w:t xml:space="preserve"> may mean your swallowing is less efficient or that you eat or drink less because it is more difficult or less enjoyable. Swallowing difficulties can also result in food or drink going down into the lungs. This can result in obstruction or aspiration which can lead to</w:t>
      </w:r>
      <w:r w:rsidR="00C138FD">
        <w:rPr>
          <w:sz w:val="26"/>
          <w:szCs w:val="26"/>
        </w:rPr>
        <w:t xml:space="preserve"> a serious chest infection (pneumonia). </w:t>
      </w:r>
    </w:p>
    <w:p w:rsidR="00FC1D2C" w:rsidRPr="00FC1D2C" w:rsidRDefault="00FC1D2C" w:rsidP="00451085">
      <w:pPr>
        <w:jc w:val="both"/>
        <w:rPr>
          <w:b/>
          <w:sz w:val="26"/>
          <w:szCs w:val="26"/>
        </w:rPr>
      </w:pPr>
      <w:r w:rsidRPr="00FC1D2C">
        <w:rPr>
          <w:b/>
          <w:sz w:val="26"/>
          <w:szCs w:val="26"/>
        </w:rPr>
        <w:t>What is dysphonia?</w:t>
      </w:r>
    </w:p>
    <w:p w:rsidR="00FC1D2C" w:rsidRDefault="00FC1D2C" w:rsidP="00451085">
      <w:pPr>
        <w:jc w:val="both"/>
        <w:rPr>
          <w:sz w:val="26"/>
          <w:szCs w:val="26"/>
        </w:rPr>
      </w:pPr>
      <w:r>
        <w:rPr>
          <w:sz w:val="26"/>
          <w:szCs w:val="26"/>
        </w:rPr>
        <w:t xml:space="preserve">Dysphonia is a medical term used to describe changes to your voice. </w:t>
      </w:r>
    </w:p>
    <w:p w:rsidR="004D3CC5" w:rsidRDefault="00460A44" w:rsidP="00451085">
      <w:pPr>
        <w:jc w:val="both"/>
        <w:rPr>
          <w:b/>
          <w:bCs/>
          <w:sz w:val="26"/>
          <w:szCs w:val="26"/>
        </w:rPr>
      </w:pPr>
      <w:r>
        <w:rPr>
          <w:b/>
          <w:bCs/>
          <w:noProof/>
          <w:sz w:val="26"/>
          <w:szCs w:val="26"/>
          <w:lang w:eastAsia="en-GB"/>
        </w:rPr>
        <w:drawing>
          <wp:anchor distT="0" distB="0" distL="114300" distR="114300" simplePos="0" relativeHeight="251659264" behindDoc="1" locked="0" layoutInCell="1" allowOverlap="1">
            <wp:simplePos x="0" y="0"/>
            <wp:positionH relativeFrom="column">
              <wp:posOffset>4064000</wp:posOffset>
            </wp:positionH>
            <wp:positionV relativeFrom="paragraph">
              <wp:posOffset>196215</wp:posOffset>
            </wp:positionV>
            <wp:extent cx="2988945" cy="2413000"/>
            <wp:effectExtent l="19050" t="0" r="1905" b="0"/>
            <wp:wrapTight wrapText="bothSides">
              <wp:wrapPolygon edited="0">
                <wp:start x="-138" y="0"/>
                <wp:lineTo x="-138" y="21486"/>
                <wp:lineTo x="21614" y="21486"/>
                <wp:lineTo x="21614" y="0"/>
                <wp:lineTo x="-138" y="0"/>
              </wp:wrapPolygon>
            </wp:wrapTight>
            <wp:docPr id="2" name="Picture 1" descr="C:\Users\annabelle.colquhoun\Pictures\trach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abelle.colquhoun\Pictures\trache 2.png"/>
                    <pic:cNvPicPr>
                      <a:picLocks noChangeAspect="1" noChangeArrowheads="1"/>
                    </pic:cNvPicPr>
                  </pic:nvPicPr>
                  <pic:blipFill>
                    <a:blip r:embed="rId6" cstate="print"/>
                    <a:srcRect t="7059"/>
                    <a:stretch>
                      <a:fillRect/>
                    </a:stretch>
                  </pic:blipFill>
                  <pic:spPr bwMode="auto">
                    <a:xfrm>
                      <a:off x="0" y="0"/>
                      <a:ext cx="2988945" cy="2413000"/>
                    </a:xfrm>
                    <a:prstGeom prst="rect">
                      <a:avLst/>
                    </a:prstGeom>
                    <a:noFill/>
                    <a:ln w="9525">
                      <a:noFill/>
                      <a:miter lim="800000"/>
                      <a:headEnd/>
                      <a:tailEnd/>
                    </a:ln>
                  </pic:spPr>
                </pic:pic>
              </a:graphicData>
            </a:graphic>
          </wp:anchor>
        </w:drawing>
      </w:r>
      <w:r w:rsidR="004D3CC5" w:rsidRPr="000E2003">
        <w:rPr>
          <w:b/>
          <w:bCs/>
          <w:sz w:val="26"/>
          <w:szCs w:val="26"/>
        </w:rPr>
        <w:t>W</w:t>
      </w:r>
      <w:r w:rsidR="002F0D9A">
        <w:rPr>
          <w:b/>
          <w:bCs/>
          <w:sz w:val="26"/>
          <w:szCs w:val="26"/>
        </w:rPr>
        <w:t xml:space="preserve">hat is a tracheostomy? </w:t>
      </w:r>
    </w:p>
    <w:p w:rsidR="004D3CC5" w:rsidRPr="002F0D9A" w:rsidRDefault="002F0D9A" w:rsidP="00451085">
      <w:pPr>
        <w:jc w:val="both"/>
        <w:rPr>
          <w:bCs/>
          <w:sz w:val="26"/>
          <w:szCs w:val="26"/>
        </w:rPr>
      </w:pPr>
      <w:r w:rsidRPr="002F0D9A">
        <w:rPr>
          <w:rStyle w:val="st1"/>
          <w:rFonts w:cs="Arial"/>
          <w:sz w:val="26"/>
          <w:szCs w:val="26"/>
        </w:rPr>
        <w:t xml:space="preserve">A </w:t>
      </w:r>
      <w:r w:rsidRPr="002F0D9A">
        <w:rPr>
          <w:rStyle w:val="Emphasis"/>
          <w:rFonts w:cs="Arial"/>
          <w:sz w:val="26"/>
          <w:szCs w:val="26"/>
        </w:rPr>
        <w:t>tracheostomy</w:t>
      </w:r>
      <w:r w:rsidRPr="002F0D9A">
        <w:rPr>
          <w:rStyle w:val="st1"/>
          <w:rFonts w:cs="Arial"/>
          <w:sz w:val="26"/>
          <w:szCs w:val="26"/>
        </w:rPr>
        <w:t xml:space="preserve"> is an opening created at the front of the neck so a tube can be inserted into the windpipe (</w:t>
      </w:r>
      <w:r w:rsidRPr="002F0D9A">
        <w:rPr>
          <w:rStyle w:val="Emphasis"/>
          <w:rFonts w:cs="Arial"/>
          <w:sz w:val="26"/>
          <w:szCs w:val="26"/>
        </w:rPr>
        <w:t>trachea</w:t>
      </w:r>
      <w:r w:rsidRPr="002F0D9A">
        <w:rPr>
          <w:rStyle w:val="st1"/>
          <w:rFonts w:cs="Arial"/>
          <w:sz w:val="26"/>
          <w:szCs w:val="26"/>
        </w:rPr>
        <w:t>) to help you breathe. If necessary, the tube can be connected to an oxygen supply and a breathing machine called a ventilator</w:t>
      </w:r>
      <w:r w:rsidR="00A37DB7">
        <w:rPr>
          <w:bCs/>
          <w:sz w:val="26"/>
          <w:szCs w:val="26"/>
        </w:rPr>
        <w:t xml:space="preserve">. </w:t>
      </w:r>
    </w:p>
    <w:p w:rsidR="00451085" w:rsidRDefault="00451085" w:rsidP="00451085">
      <w:pPr>
        <w:jc w:val="both"/>
        <w:rPr>
          <w:b/>
          <w:bCs/>
          <w:sz w:val="26"/>
          <w:szCs w:val="26"/>
        </w:rPr>
      </w:pPr>
      <w:r>
        <w:rPr>
          <w:b/>
          <w:bCs/>
          <w:sz w:val="26"/>
          <w:szCs w:val="26"/>
        </w:rPr>
        <w:t>Why does a trache</w:t>
      </w:r>
      <w:r w:rsidR="00F17267">
        <w:rPr>
          <w:b/>
          <w:bCs/>
          <w:sz w:val="26"/>
          <w:szCs w:val="26"/>
        </w:rPr>
        <w:t>ostomy</w:t>
      </w:r>
      <w:r w:rsidRPr="000E2003">
        <w:rPr>
          <w:b/>
          <w:bCs/>
          <w:sz w:val="26"/>
          <w:szCs w:val="26"/>
        </w:rPr>
        <w:t xml:space="preserve"> sometimes result in dysphagia</w:t>
      </w:r>
      <w:r w:rsidR="00FC1D2C">
        <w:rPr>
          <w:b/>
          <w:bCs/>
          <w:sz w:val="26"/>
          <w:szCs w:val="26"/>
        </w:rPr>
        <w:t xml:space="preserve"> and dysphonia</w:t>
      </w:r>
      <w:r w:rsidRPr="000E2003">
        <w:rPr>
          <w:b/>
          <w:bCs/>
          <w:sz w:val="26"/>
          <w:szCs w:val="26"/>
        </w:rPr>
        <w:t>?</w:t>
      </w:r>
    </w:p>
    <w:p w:rsidR="00EA645E" w:rsidRPr="002C43D1" w:rsidRDefault="00603E13" w:rsidP="00451085">
      <w:pPr>
        <w:jc w:val="both"/>
        <w:rPr>
          <w:bCs/>
          <w:sz w:val="26"/>
          <w:szCs w:val="26"/>
        </w:rPr>
      </w:pPr>
      <w:r>
        <w:rPr>
          <w:bCs/>
          <w:sz w:val="26"/>
          <w:szCs w:val="26"/>
        </w:rPr>
        <w:t>Most people don’t have any long term difficulties with swallowing and speech after a tracheostomy</w:t>
      </w:r>
      <w:r w:rsidR="00EA645E" w:rsidRPr="002C43D1">
        <w:rPr>
          <w:bCs/>
          <w:sz w:val="26"/>
          <w:szCs w:val="26"/>
        </w:rPr>
        <w:t xml:space="preserve">. But some people can find </w:t>
      </w:r>
      <w:r w:rsidR="002C43D1" w:rsidRPr="002C43D1">
        <w:rPr>
          <w:bCs/>
          <w:sz w:val="26"/>
          <w:szCs w:val="26"/>
        </w:rPr>
        <w:t>that the muscles involved in swallowing</w:t>
      </w:r>
      <w:r>
        <w:rPr>
          <w:bCs/>
          <w:sz w:val="26"/>
          <w:szCs w:val="26"/>
        </w:rPr>
        <w:t xml:space="preserve"> and speaking</w:t>
      </w:r>
      <w:r w:rsidR="002C43D1" w:rsidRPr="002C43D1">
        <w:rPr>
          <w:bCs/>
          <w:sz w:val="26"/>
          <w:szCs w:val="26"/>
        </w:rPr>
        <w:t xml:space="preserve"> are less coordinated or efficient because they haven’t been used for a while. This sometimes results in coughing after eating or drinking</w:t>
      </w:r>
      <w:r>
        <w:rPr>
          <w:bCs/>
          <w:sz w:val="26"/>
          <w:szCs w:val="26"/>
        </w:rPr>
        <w:t xml:space="preserve"> or may make your voice sound rough, hoarse or weaker than normal</w:t>
      </w:r>
      <w:r w:rsidR="002C43D1" w:rsidRPr="002C43D1">
        <w:rPr>
          <w:bCs/>
          <w:sz w:val="26"/>
          <w:szCs w:val="26"/>
        </w:rPr>
        <w:t>. You may find your windpipe feels irritated or slightly sore</w:t>
      </w:r>
      <w:r w:rsidR="002C43D1">
        <w:rPr>
          <w:bCs/>
          <w:sz w:val="26"/>
          <w:szCs w:val="26"/>
        </w:rPr>
        <w:t xml:space="preserve"> because you have or have had the tracheostomy tube there</w:t>
      </w:r>
      <w:r w:rsidR="002C43D1" w:rsidRPr="002C43D1">
        <w:rPr>
          <w:bCs/>
          <w:sz w:val="26"/>
          <w:szCs w:val="26"/>
        </w:rPr>
        <w:t>. Your mouth may feel drier than normal</w:t>
      </w:r>
      <w:r>
        <w:rPr>
          <w:bCs/>
          <w:sz w:val="26"/>
          <w:szCs w:val="26"/>
        </w:rPr>
        <w:t xml:space="preserve"> which can make your voice sound dry and can also affect your ability to chew as you need saliva in your mouth to mix with the food</w:t>
      </w:r>
      <w:r w:rsidR="002C43D1" w:rsidRPr="002C43D1">
        <w:rPr>
          <w:bCs/>
          <w:sz w:val="26"/>
          <w:szCs w:val="26"/>
        </w:rPr>
        <w:t xml:space="preserve">. Most of these symptoms will resolve after a short time. </w:t>
      </w:r>
    </w:p>
    <w:p w:rsidR="00603E13" w:rsidRDefault="00603E13" w:rsidP="00451085">
      <w:pPr>
        <w:jc w:val="both"/>
        <w:rPr>
          <w:b/>
          <w:sz w:val="26"/>
          <w:szCs w:val="26"/>
        </w:rPr>
      </w:pPr>
    </w:p>
    <w:p w:rsidR="00451085" w:rsidRPr="00451085" w:rsidRDefault="00451085" w:rsidP="00451085">
      <w:pPr>
        <w:jc w:val="both"/>
        <w:rPr>
          <w:b/>
          <w:sz w:val="26"/>
          <w:szCs w:val="26"/>
        </w:rPr>
      </w:pPr>
      <w:r w:rsidRPr="00451085">
        <w:rPr>
          <w:b/>
          <w:sz w:val="26"/>
          <w:szCs w:val="26"/>
        </w:rPr>
        <w:lastRenderedPageBreak/>
        <w:t>Top tips for eating and drinking comfortably:</w:t>
      </w:r>
    </w:p>
    <w:p w:rsidR="00451085" w:rsidRDefault="00451085" w:rsidP="00451085">
      <w:pPr>
        <w:pStyle w:val="Default"/>
        <w:numPr>
          <w:ilvl w:val="0"/>
          <w:numId w:val="18"/>
        </w:numPr>
        <w:spacing w:after="200"/>
        <w:jc w:val="both"/>
        <w:rPr>
          <w:rFonts w:asciiTheme="minorHAnsi" w:hAnsiTheme="minorHAnsi"/>
          <w:sz w:val="26"/>
          <w:szCs w:val="26"/>
        </w:rPr>
      </w:pPr>
      <w:r>
        <w:rPr>
          <w:rFonts w:asciiTheme="minorHAnsi" w:hAnsiTheme="minorHAnsi"/>
          <w:sz w:val="26"/>
          <w:szCs w:val="26"/>
        </w:rPr>
        <w:t>Always sit upright when eating and drinking</w:t>
      </w:r>
    </w:p>
    <w:p w:rsidR="00451085" w:rsidRDefault="00451085" w:rsidP="00451085">
      <w:pPr>
        <w:pStyle w:val="Default"/>
        <w:numPr>
          <w:ilvl w:val="0"/>
          <w:numId w:val="18"/>
        </w:numPr>
        <w:spacing w:after="200"/>
        <w:jc w:val="both"/>
        <w:rPr>
          <w:rFonts w:asciiTheme="minorHAnsi" w:hAnsiTheme="minorHAnsi"/>
          <w:sz w:val="26"/>
          <w:szCs w:val="26"/>
        </w:rPr>
      </w:pPr>
      <w:r>
        <w:rPr>
          <w:rFonts w:asciiTheme="minorHAnsi" w:hAnsiTheme="minorHAnsi"/>
          <w:sz w:val="26"/>
          <w:szCs w:val="26"/>
        </w:rPr>
        <w:t>Eat or drink at a slower pace or take smaller mouthfuls.</w:t>
      </w:r>
    </w:p>
    <w:p w:rsidR="00451085" w:rsidRDefault="00451085" w:rsidP="00451085">
      <w:pPr>
        <w:pStyle w:val="Default"/>
        <w:numPr>
          <w:ilvl w:val="0"/>
          <w:numId w:val="18"/>
        </w:numPr>
        <w:spacing w:after="200"/>
        <w:jc w:val="both"/>
        <w:rPr>
          <w:rFonts w:asciiTheme="minorHAnsi" w:hAnsiTheme="minorHAnsi"/>
          <w:sz w:val="26"/>
          <w:szCs w:val="26"/>
        </w:rPr>
      </w:pPr>
      <w:r>
        <w:rPr>
          <w:rFonts w:asciiTheme="minorHAnsi" w:hAnsiTheme="minorHAnsi"/>
          <w:sz w:val="26"/>
          <w:szCs w:val="26"/>
        </w:rPr>
        <w:t>Stop and rest if you feel tired or breathless.</w:t>
      </w:r>
    </w:p>
    <w:p w:rsidR="00451085" w:rsidRDefault="00451085" w:rsidP="00451085">
      <w:pPr>
        <w:pStyle w:val="Default"/>
        <w:numPr>
          <w:ilvl w:val="0"/>
          <w:numId w:val="18"/>
        </w:numPr>
        <w:spacing w:after="200"/>
        <w:jc w:val="both"/>
        <w:rPr>
          <w:rFonts w:asciiTheme="minorHAnsi" w:hAnsiTheme="minorHAnsi"/>
          <w:sz w:val="26"/>
          <w:szCs w:val="26"/>
        </w:rPr>
      </w:pPr>
      <w:r>
        <w:rPr>
          <w:rFonts w:asciiTheme="minorHAnsi" w:hAnsiTheme="minorHAnsi"/>
          <w:sz w:val="26"/>
          <w:szCs w:val="26"/>
        </w:rPr>
        <w:t>Sometimes, alternating food and drink mouthfuls can help food go down more easily.</w:t>
      </w:r>
    </w:p>
    <w:p w:rsidR="00451085" w:rsidRDefault="00451085" w:rsidP="00451085">
      <w:pPr>
        <w:pStyle w:val="Default"/>
        <w:numPr>
          <w:ilvl w:val="0"/>
          <w:numId w:val="18"/>
        </w:numPr>
        <w:spacing w:after="200"/>
        <w:jc w:val="both"/>
        <w:rPr>
          <w:rFonts w:asciiTheme="minorHAnsi" w:hAnsiTheme="minorHAnsi"/>
          <w:sz w:val="26"/>
          <w:szCs w:val="26"/>
        </w:rPr>
      </w:pPr>
      <w:r>
        <w:rPr>
          <w:rFonts w:asciiTheme="minorHAnsi" w:hAnsiTheme="minorHAnsi"/>
          <w:sz w:val="26"/>
          <w:szCs w:val="26"/>
        </w:rPr>
        <w:t>Keep your mouth moist by sipping water throughout the day. Use lip balm if your lips are dry.</w:t>
      </w:r>
    </w:p>
    <w:p w:rsidR="00451085" w:rsidRDefault="00451085" w:rsidP="00451085">
      <w:pPr>
        <w:pStyle w:val="Default"/>
        <w:numPr>
          <w:ilvl w:val="0"/>
          <w:numId w:val="18"/>
        </w:numPr>
        <w:spacing w:after="200"/>
        <w:jc w:val="both"/>
        <w:rPr>
          <w:rFonts w:asciiTheme="minorHAnsi" w:hAnsiTheme="minorHAnsi"/>
          <w:sz w:val="26"/>
          <w:szCs w:val="26"/>
        </w:rPr>
      </w:pPr>
      <w:r>
        <w:rPr>
          <w:rFonts w:asciiTheme="minorHAnsi" w:hAnsiTheme="minorHAnsi"/>
          <w:sz w:val="26"/>
          <w:szCs w:val="26"/>
        </w:rPr>
        <w:t>Brush your teeth or dentures twice a day.</w:t>
      </w:r>
    </w:p>
    <w:p w:rsidR="00451085" w:rsidRPr="00451085" w:rsidRDefault="00451085" w:rsidP="00451085">
      <w:pPr>
        <w:pStyle w:val="Default"/>
        <w:numPr>
          <w:ilvl w:val="0"/>
          <w:numId w:val="18"/>
        </w:numPr>
        <w:spacing w:after="200"/>
        <w:jc w:val="both"/>
        <w:rPr>
          <w:rFonts w:asciiTheme="minorHAnsi" w:hAnsiTheme="minorHAnsi"/>
          <w:sz w:val="26"/>
          <w:szCs w:val="26"/>
        </w:rPr>
      </w:pPr>
      <w:r>
        <w:rPr>
          <w:rFonts w:asciiTheme="minorHAnsi" w:hAnsiTheme="minorHAnsi"/>
          <w:sz w:val="26"/>
          <w:szCs w:val="26"/>
        </w:rPr>
        <w:t>Your speech and language therapist may have given you exercises to help improve the strength or efficiency of your swallow.</w:t>
      </w:r>
    </w:p>
    <w:p w:rsidR="00AA5C81" w:rsidRPr="00365C24" w:rsidRDefault="00A37DB7" w:rsidP="00451085">
      <w:pPr>
        <w:pStyle w:val="Default"/>
        <w:spacing w:after="200"/>
        <w:jc w:val="both"/>
        <w:rPr>
          <w:rFonts w:asciiTheme="minorHAnsi" w:hAnsiTheme="minorHAnsi"/>
          <w:b/>
          <w:sz w:val="26"/>
          <w:szCs w:val="26"/>
        </w:rPr>
      </w:pPr>
      <w:r>
        <w:rPr>
          <w:rFonts w:asciiTheme="minorHAnsi" w:hAnsiTheme="minorHAnsi"/>
          <w:b/>
          <w:sz w:val="26"/>
          <w:szCs w:val="26"/>
        </w:rPr>
        <w:t>W</w:t>
      </w:r>
      <w:r w:rsidR="002F0D9A">
        <w:rPr>
          <w:rFonts w:asciiTheme="minorHAnsi" w:hAnsiTheme="minorHAnsi"/>
          <w:b/>
          <w:sz w:val="26"/>
          <w:szCs w:val="26"/>
        </w:rPr>
        <w:t>hen to contact your GP?</w:t>
      </w:r>
    </w:p>
    <w:p w:rsidR="00451085" w:rsidRDefault="00A37DB7" w:rsidP="00451085">
      <w:pPr>
        <w:pStyle w:val="Default"/>
        <w:numPr>
          <w:ilvl w:val="0"/>
          <w:numId w:val="18"/>
        </w:numPr>
        <w:spacing w:after="200"/>
        <w:jc w:val="both"/>
        <w:rPr>
          <w:rFonts w:asciiTheme="minorHAnsi" w:hAnsiTheme="minorHAnsi"/>
          <w:sz w:val="26"/>
          <w:szCs w:val="26"/>
        </w:rPr>
      </w:pPr>
      <w:r>
        <w:rPr>
          <w:rFonts w:asciiTheme="minorHAnsi" w:hAnsiTheme="minorHAnsi"/>
          <w:sz w:val="26"/>
          <w:szCs w:val="26"/>
        </w:rPr>
        <w:t>If you develop noisy or squeaky sounding breathing after your trache</w:t>
      </w:r>
      <w:r w:rsidR="00460A44">
        <w:rPr>
          <w:rFonts w:asciiTheme="minorHAnsi" w:hAnsiTheme="minorHAnsi"/>
          <w:sz w:val="26"/>
          <w:szCs w:val="26"/>
        </w:rPr>
        <w:t xml:space="preserve">ostomy </w:t>
      </w:r>
      <w:r>
        <w:rPr>
          <w:rFonts w:asciiTheme="minorHAnsi" w:hAnsiTheme="minorHAnsi"/>
          <w:sz w:val="26"/>
          <w:szCs w:val="26"/>
        </w:rPr>
        <w:t>tube is removed</w:t>
      </w:r>
      <w:r w:rsidR="00460A44">
        <w:rPr>
          <w:rFonts w:asciiTheme="minorHAnsi" w:hAnsiTheme="minorHAnsi"/>
          <w:sz w:val="26"/>
          <w:szCs w:val="26"/>
        </w:rPr>
        <w:t>,</w:t>
      </w:r>
      <w:r>
        <w:rPr>
          <w:rFonts w:asciiTheme="minorHAnsi" w:hAnsiTheme="minorHAnsi"/>
          <w:sz w:val="26"/>
          <w:szCs w:val="26"/>
        </w:rPr>
        <w:t xml:space="preserve"> please call your GP. If you feel brea</w:t>
      </w:r>
      <w:r w:rsidR="00460A44">
        <w:rPr>
          <w:rFonts w:asciiTheme="minorHAnsi" w:hAnsiTheme="minorHAnsi"/>
          <w:sz w:val="26"/>
          <w:szCs w:val="26"/>
        </w:rPr>
        <w:t>t</w:t>
      </w:r>
      <w:r>
        <w:rPr>
          <w:rFonts w:asciiTheme="minorHAnsi" w:hAnsiTheme="minorHAnsi"/>
          <w:sz w:val="26"/>
          <w:szCs w:val="26"/>
        </w:rPr>
        <w:t xml:space="preserve">hless, uncomfortable or panicky at the same time call </w:t>
      </w:r>
      <w:r w:rsidR="00451085">
        <w:rPr>
          <w:rFonts w:asciiTheme="minorHAnsi" w:hAnsiTheme="minorHAnsi"/>
          <w:sz w:val="26"/>
          <w:szCs w:val="26"/>
        </w:rPr>
        <w:t xml:space="preserve">999 and ask for an ambulance.  </w:t>
      </w:r>
    </w:p>
    <w:p w:rsidR="00460A44" w:rsidRPr="00451085" w:rsidRDefault="00460A44" w:rsidP="00451085">
      <w:pPr>
        <w:pStyle w:val="Default"/>
        <w:numPr>
          <w:ilvl w:val="0"/>
          <w:numId w:val="18"/>
        </w:numPr>
        <w:spacing w:after="200"/>
        <w:jc w:val="both"/>
        <w:rPr>
          <w:rFonts w:asciiTheme="minorHAnsi" w:hAnsiTheme="minorHAnsi"/>
          <w:sz w:val="26"/>
          <w:szCs w:val="26"/>
        </w:rPr>
      </w:pPr>
      <w:r w:rsidRPr="00451085">
        <w:rPr>
          <w:rFonts w:asciiTheme="minorHAnsi" w:hAnsiTheme="minorHAnsi"/>
          <w:sz w:val="26"/>
          <w:szCs w:val="26"/>
        </w:rPr>
        <w:t xml:space="preserve">If your tracheostomy wound takes longer than 2 weeks to heal or the fluid on the dressing appears green or red </w:t>
      </w:r>
    </w:p>
    <w:p w:rsidR="00460A44" w:rsidRPr="00460A44" w:rsidRDefault="00460A44" w:rsidP="00451085">
      <w:pPr>
        <w:pStyle w:val="Default"/>
        <w:numPr>
          <w:ilvl w:val="0"/>
          <w:numId w:val="18"/>
        </w:numPr>
        <w:spacing w:after="200"/>
        <w:jc w:val="both"/>
        <w:rPr>
          <w:rFonts w:asciiTheme="minorHAnsi" w:hAnsiTheme="minorHAnsi"/>
          <w:sz w:val="26"/>
          <w:szCs w:val="26"/>
        </w:rPr>
      </w:pPr>
      <w:r w:rsidRPr="00460A44">
        <w:rPr>
          <w:rFonts w:asciiTheme="minorHAnsi" w:hAnsiTheme="minorHAnsi"/>
          <w:sz w:val="26"/>
          <w:szCs w:val="26"/>
        </w:rPr>
        <w:t>If you experience new pain in your neck, particularly when swallowing.</w:t>
      </w:r>
    </w:p>
    <w:p w:rsidR="00460A44" w:rsidRPr="00460A44" w:rsidRDefault="00F17267" w:rsidP="00451085">
      <w:pPr>
        <w:pStyle w:val="Default"/>
        <w:numPr>
          <w:ilvl w:val="0"/>
          <w:numId w:val="18"/>
        </w:numPr>
        <w:spacing w:after="200"/>
        <w:jc w:val="both"/>
        <w:rPr>
          <w:rFonts w:asciiTheme="minorHAnsi" w:hAnsiTheme="minorHAnsi"/>
          <w:sz w:val="26"/>
          <w:szCs w:val="26"/>
        </w:rPr>
      </w:pPr>
      <w:r>
        <w:rPr>
          <w:rFonts w:asciiTheme="minorHAnsi" w:hAnsiTheme="minorHAnsi"/>
          <w:sz w:val="26"/>
          <w:szCs w:val="26"/>
        </w:rPr>
        <w:t>If you vomit</w:t>
      </w:r>
      <w:r w:rsidR="00451085">
        <w:rPr>
          <w:rFonts w:asciiTheme="minorHAnsi" w:hAnsiTheme="minorHAnsi"/>
          <w:sz w:val="26"/>
          <w:szCs w:val="26"/>
        </w:rPr>
        <w:t>,</w:t>
      </w:r>
      <w:r>
        <w:rPr>
          <w:rFonts w:asciiTheme="minorHAnsi" w:hAnsiTheme="minorHAnsi"/>
          <w:sz w:val="26"/>
          <w:szCs w:val="26"/>
        </w:rPr>
        <w:t xml:space="preserve"> </w:t>
      </w:r>
      <w:r w:rsidR="00451085">
        <w:rPr>
          <w:rFonts w:asciiTheme="minorHAnsi" w:hAnsiTheme="minorHAnsi"/>
          <w:sz w:val="26"/>
          <w:szCs w:val="26"/>
        </w:rPr>
        <w:t xml:space="preserve">cough </w:t>
      </w:r>
      <w:r w:rsidR="00460A44">
        <w:rPr>
          <w:rFonts w:asciiTheme="minorHAnsi" w:hAnsiTheme="minorHAnsi"/>
          <w:sz w:val="26"/>
          <w:szCs w:val="26"/>
        </w:rPr>
        <w:t>or become breathless after eating or drinking.</w:t>
      </w:r>
    </w:p>
    <w:p w:rsidR="00C138FD" w:rsidRDefault="00C138FD" w:rsidP="00451085">
      <w:pPr>
        <w:jc w:val="both"/>
        <w:rPr>
          <w:b/>
          <w:bCs/>
          <w:sz w:val="26"/>
          <w:szCs w:val="26"/>
        </w:rPr>
      </w:pPr>
      <w:r>
        <w:rPr>
          <w:b/>
          <w:bCs/>
          <w:sz w:val="26"/>
          <w:szCs w:val="26"/>
        </w:rPr>
        <w:t xml:space="preserve">What </w:t>
      </w:r>
      <w:r w:rsidR="00460A44">
        <w:rPr>
          <w:b/>
          <w:bCs/>
          <w:sz w:val="26"/>
          <w:szCs w:val="26"/>
        </w:rPr>
        <w:t>else do you need to be aware of?</w:t>
      </w:r>
      <w:r>
        <w:rPr>
          <w:b/>
          <w:bCs/>
          <w:sz w:val="26"/>
          <w:szCs w:val="26"/>
        </w:rPr>
        <w:t xml:space="preserve"> </w:t>
      </w:r>
    </w:p>
    <w:p w:rsidR="00451085" w:rsidRPr="007B28C8" w:rsidRDefault="00460A44" w:rsidP="00451085">
      <w:pPr>
        <w:numPr>
          <w:ilvl w:val="0"/>
          <w:numId w:val="19"/>
        </w:numPr>
        <w:spacing w:before="100" w:beforeAutospacing="1" w:line="300" w:lineRule="atLeast"/>
        <w:ind w:left="615"/>
        <w:jc w:val="both"/>
        <w:rPr>
          <w:rFonts w:eastAsia="Times New Roman" w:cs="Helvetica"/>
          <w:sz w:val="26"/>
          <w:szCs w:val="26"/>
          <w:lang w:val="en-US" w:eastAsia="en-GB"/>
        </w:rPr>
      </w:pPr>
      <w:r w:rsidRPr="007B28C8">
        <w:rPr>
          <w:rFonts w:eastAsia="Times New Roman" w:cs="Helvetica"/>
          <w:sz w:val="26"/>
          <w:szCs w:val="26"/>
          <w:lang w:val="en-US" w:eastAsia="en-GB"/>
        </w:rPr>
        <w:t>Change the dressing if it becomes wet or begins to lift away from the skin.</w:t>
      </w:r>
    </w:p>
    <w:p w:rsidR="00460A44" w:rsidRPr="007B28C8" w:rsidRDefault="00460A44" w:rsidP="00451085">
      <w:pPr>
        <w:numPr>
          <w:ilvl w:val="0"/>
          <w:numId w:val="19"/>
        </w:numPr>
        <w:spacing w:before="100" w:beforeAutospacing="1" w:line="300" w:lineRule="atLeast"/>
        <w:ind w:left="615"/>
        <w:jc w:val="both"/>
        <w:rPr>
          <w:rFonts w:eastAsia="Times New Roman" w:cs="Helvetica"/>
          <w:sz w:val="26"/>
          <w:szCs w:val="26"/>
          <w:lang w:val="en-US" w:eastAsia="en-GB"/>
        </w:rPr>
      </w:pPr>
      <w:r w:rsidRPr="007B28C8">
        <w:rPr>
          <w:rFonts w:eastAsia="Times New Roman" w:cs="Helvetica"/>
          <w:sz w:val="26"/>
          <w:szCs w:val="26"/>
          <w:lang w:val="en-US" w:eastAsia="en-GB"/>
        </w:rPr>
        <w:t>Place your finger on top of the dressing when talking or coughing.</w:t>
      </w:r>
    </w:p>
    <w:p w:rsidR="00451085" w:rsidRPr="007B28C8" w:rsidRDefault="00460A44" w:rsidP="00451085">
      <w:pPr>
        <w:numPr>
          <w:ilvl w:val="0"/>
          <w:numId w:val="19"/>
        </w:numPr>
        <w:spacing w:before="100" w:beforeAutospacing="1" w:line="300" w:lineRule="atLeast"/>
        <w:ind w:left="615"/>
        <w:jc w:val="both"/>
        <w:rPr>
          <w:rFonts w:eastAsia="Times New Roman" w:cs="Helvetica"/>
          <w:sz w:val="26"/>
          <w:szCs w:val="26"/>
          <w:lang w:val="en-US" w:eastAsia="en-GB"/>
        </w:rPr>
      </w:pPr>
      <w:r w:rsidRPr="007B28C8">
        <w:rPr>
          <w:rFonts w:eastAsia="Times New Roman" w:cs="Helvetica"/>
          <w:sz w:val="26"/>
          <w:szCs w:val="26"/>
          <w:lang w:val="en-US" w:eastAsia="en-GB"/>
        </w:rPr>
        <w:t>Continue taking any prescribed pain killers</w:t>
      </w:r>
      <w:r w:rsidR="007B28C8" w:rsidRPr="007B28C8">
        <w:rPr>
          <w:rFonts w:eastAsia="Times New Roman" w:cs="Helvetica"/>
          <w:sz w:val="26"/>
          <w:szCs w:val="26"/>
          <w:lang w:val="en-US" w:eastAsia="en-GB"/>
        </w:rPr>
        <w:t>, as directed</w:t>
      </w:r>
      <w:r w:rsidRPr="007B28C8">
        <w:rPr>
          <w:rFonts w:eastAsia="Times New Roman" w:cs="Helvetica"/>
          <w:sz w:val="26"/>
          <w:szCs w:val="26"/>
          <w:lang w:val="en-US" w:eastAsia="en-GB"/>
        </w:rPr>
        <w:t xml:space="preserve"> until they are no longer needed.</w:t>
      </w:r>
    </w:p>
    <w:p w:rsidR="00460A44" w:rsidRPr="007B28C8" w:rsidRDefault="00460A44" w:rsidP="00451085">
      <w:pPr>
        <w:numPr>
          <w:ilvl w:val="0"/>
          <w:numId w:val="19"/>
        </w:numPr>
        <w:spacing w:before="100" w:beforeAutospacing="1" w:line="300" w:lineRule="atLeast"/>
        <w:ind w:left="615"/>
        <w:jc w:val="both"/>
        <w:rPr>
          <w:rFonts w:eastAsia="Times New Roman" w:cs="Helvetica"/>
          <w:sz w:val="26"/>
          <w:szCs w:val="26"/>
          <w:lang w:val="en-US" w:eastAsia="en-GB"/>
        </w:rPr>
      </w:pPr>
      <w:r w:rsidRPr="007B28C8">
        <w:rPr>
          <w:rFonts w:eastAsia="Times New Roman" w:cs="Helvetica"/>
          <w:sz w:val="26"/>
          <w:szCs w:val="26"/>
          <w:lang w:val="en-US" w:eastAsia="en-GB"/>
        </w:rPr>
        <w:t>You may have seen a Speech and Language Therapist whilst in hospital. They may have assessed your</w:t>
      </w:r>
      <w:r w:rsidR="00451085" w:rsidRPr="007B28C8">
        <w:rPr>
          <w:rFonts w:eastAsia="Times New Roman" w:cs="Helvetica"/>
          <w:sz w:val="26"/>
          <w:szCs w:val="26"/>
          <w:lang w:val="en-US" w:eastAsia="en-GB"/>
        </w:rPr>
        <w:t xml:space="preserve"> talking</w:t>
      </w:r>
      <w:r w:rsidRPr="007B28C8">
        <w:rPr>
          <w:rFonts w:eastAsia="Times New Roman" w:cs="Helvetica"/>
          <w:sz w:val="26"/>
          <w:szCs w:val="26"/>
          <w:lang w:val="en-US" w:eastAsia="en-GB"/>
        </w:rPr>
        <w:t xml:space="preserve"> and given you speci</w:t>
      </w:r>
      <w:r w:rsidR="00451085" w:rsidRPr="007B28C8">
        <w:rPr>
          <w:rFonts w:eastAsia="Times New Roman" w:cs="Helvetica"/>
          <w:sz w:val="26"/>
          <w:szCs w:val="26"/>
          <w:lang w:val="en-US" w:eastAsia="en-GB"/>
        </w:rPr>
        <w:t>fic advice about your voice. Re</w:t>
      </w:r>
      <w:r w:rsidRPr="007B28C8">
        <w:rPr>
          <w:rFonts w:eastAsia="Times New Roman" w:cs="Helvetica"/>
          <w:sz w:val="26"/>
          <w:szCs w:val="26"/>
          <w:lang w:val="en-US" w:eastAsia="en-GB"/>
        </w:rPr>
        <w:t>member that voice changes after a tracheostomy are common in the first few weeks</w:t>
      </w:r>
      <w:r w:rsidR="00451085" w:rsidRPr="007B28C8">
        <w:rPr>
          <w:rFonts w:eastAsia="Times New Roman" w:cs="Helvetica"/>
          <w:sz w:val="26"/>
          <w:szCs w:val="26"/>
          <w:lang w:val="en-US" w:eastAsia="en-GB"/>
        </w:rPr>
        <w:t xml:space="preserve"> and usually resolve</w:t>
      </w:r>
      <w:r w:rsidRPr="007B28C8">
        <w:rPr>
          <w:rFonts w:eastAsia="Times New Roman" w:cs="Helvetica"/>
          <w:sz w:val="26"/>
          <w:szCs w:val="26"/>
          <w:lang w:val="en-US" w:eastAsia="en-GB"/>
        </w:rPr>
        <w:t xml:space="preserve">. There is a separate leaflet on voice changes after intubation if you require it. </w:t>
      </w:r>
    </w:p>
    <w:p w:rsidR="00AA5C81" w:rsidRDefault="00451085" w:rsidP="00451085">
      <w:pPr>
        <w:jc w:val="both"/>
        <w:rPr>
          <w:bCs/>
          <w:sz w:val="26"/>
          <w:szCs w:val="26"/>
        </w:rPr>
      </w:pPr>
      <w:r>
        <w:rPr>
          <w:b/>
          <w:bCs/>
          <w:sz w:val="26"/>
          <w:szCs w:val="26"/>
        </w:rPr>
        <w:t xml:space="preserve">NB </w:t>
      </w:r>
      <w:r w:rsidR="00AA5C81">
        <w:rPr>
          <w:bCs/>
          <w:sz w:val="26"/>
          <w:szCs w:val="26"/>
        </w:rPr>
        <w:t>This is an excellent website to look at regarding recovery from covid 19:</w:t>
      </w:r>
    </w:p>
    <w:p w:rsidR="00AA5C81" w:rsidRDefault="007E7881" w:rsidP="00C138FD">
      <w:pPr>
        <w:jc w:val="both"/>
        <w:rPr>
          <w:bCs/>
          <w:sz w:val="26"/>
          <w:szCs w:val="26"/>
        </w:rPr>
      </w:pPr>
      <w:hyperlink r:id="rId7" w:anchor="/" w:history="1">
        <w:r w:rsidR="00AA5C81" w:rsidRPr="00D94886">
          <w:rPr>
            <w:rStyle w:val="Hyperlink"/>
            <w:bCs/>
            <w:sz w:val="26"/>
            <w:szCs w:val="26"/>
          </w:rPr>
          <w:t>https://covidpatientsupport.lthtr.nhs.uk/#/</w:t>
        </w:r>
      </w:hyperlink>
    </w:p>
    <w:p w:rsidR="00AA5C81" w:rsidRDefault="00AA5C81" w:rsidP="00C138FD">
      <w:pPr>
        <w:jc w:val="both"/>
        <w:rPr>
          <w:bCs/>
          <w:sz w:val="26"/>
          <w:szCs w:val="26"/>
        </w:rPr>
      </w:pPr>
    </w:p>
    <w:p w:rsidR="007600CC" w:rsidRPr="00C50019" w:rsidRDefault="007600CC" w:rsidP="00F15D4C">
      <w:pPr>
        <w:jc w:val="both"/>
        <w:rPr>
          <w:b/>
          <w:bCs/>
          <w:sz w:val="26"/>
          <w:szCs w:val="26"/>
        </w:rPr>
      </w:pPr>
    </w:p>
    <w:p w:rsidR="00AA57AA" w:rsidRPr="00F15D4C" w:rsidRDefault="00AA57AA" w:rsidP="00AA57AA">
      <w:pPr>
        <w:pStyle w:val="ListParagraph"/>
        <w:jc w:val="both"/>
        <w:rPr>
          <w:sz w:val="26"/>
          <w:szCs w:val="26"/>
        </w:rPr>
      </w:pPr>
    </w:p>
    <w:p w:rsidR="007600CC" w:rsidRPr="00F15D4C" w:rsidRDefault="007600CC" w:rsidP="007600CC">
      <w:pPr>
        <w:pStyle w:val="Default"/>
        <w:jc w:val="both"/>
        <w:rPr>
          <w:rFonts w:asciiTheme="minorHAnsi" w:hAnsiTheme="minorHAnsi"/>
          <w:b/>
          <w:bCs/>
          <w:sz w:val="26"/>
          <w:szCs w:val="26"/>
        </w:rPr>
      </w:pPr>
    </w:p>
    <w:sectPr w:rsidR="007600CC" w:rsidRPr="00F15D4C" w:rsidSect="00F15D4C">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E4DD4"/>
    <w:multiLevelType w:val="multilevel"/>
    <w:tmpl w:val="1C0A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27721C"/>
    <w:multiLevelType w:val="hybridMultilevel"/>
    <w:tmpl w:val="D5166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8912DB4"/>
    <w:multiLevelType w:val="multilevel"/>
    <w:tmpl w:val="317A7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893B09"/>
    <w:multiLevelType w:val="hybridMultilevel"/>
    <w:tmpl w:val="2990F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C7363ED"/>
    <w:multiLevelType w:val="multilevel"/>
    <w:tmpl w:val="6DC0DE6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2843661"/>
    <w:multiLevelType w:val="hybridMultilevel"/>
    <w:tmpl w:val="B4B6430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nsid w:val="334A682B"/>
    <w:multiLevelType w:val="hybridMultilevel"/>
    <w:tmpl w:val="EB282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76D1A12"/>
    <w:multiLevelType w:val="hybridMultilevel"/>
    <w:tmpl w:val="C85C1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8222AEF"/>
    <w:multiLevelType w:val="multilevel"/>
    <w:tmpl w:val="8C02914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FB809F7"/>
    <w:multiLevelType w:val="hybridMultilevel"/>
    <w:tmpl w:val="F1169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76201A"/>
    <w:multiLevelType w:val="hybridMultilevel"/>
    <w:tmpl w:val="6BEE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CCA68D6"/>
    <w:multiLevelType w:val="hybridMultilevel"/>
    <w:tmpl w:val="C374D25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68944EDE"/>
    <w:multiLevelType w:val="hybridMultilevel"/>
    <w:tmpl w:val="B3463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B712365"/>
    <w:multiLevelType w:val="hybridMultilevel"/>
    <w:tmpl w:val="181E8C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7C064E40"/>
    <w:multiLevelType w:val="hybridMultilevel"/>
    <w:tmpl w:val="48823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C941294"/>
    <w:multiLevelType w:val="hybridMultilevel"/>
    <w:tmpl w:val="CD68A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0"/>
  </w:num>
  <w:num w:numId="4">
    <w:abstractNumId w:val="11"/>
  </w:num>
  <w:num w:numId="5">
    <w:abstractNumId w:val="7"/>
  </w:num>
  <w:num w:numId="6">
    <w:abstractNumId w:val="15"/>
  </w:num>
  <w:num w:numId="7">
    <w:abstractNumId w:val="14"/>
  </w:num>
  <w:num w:numId="8">
    <w:abstractNumId w:val="9"/>
  </w:num>
  <w:num w:numId="9">
    <w:abstractNumId w:val="12"/>
  </w:num>
  <w:num w:numId="10">
    <w:abstractNumId w:val="6"/>
  </w:num>
  <w:num w:numId="11">
    <w:abstractNumId w:val="5"/>
  </w:num>
  <w:num w:numId="12">
    <w:abstractNumId w:val="4"/>
  </w:num>
  <w:num w:numId="13">
    <w:abstractNumId w:val="4"/>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4">
    <w:abstractNumId w:val="4"/>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5">
    <w:abstractNumId w:val="4"/>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6">
    <w:abstractNumId w:val="4"/>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7">
    <w:abstractNumId w:val="2"/>
  </w:num>
  <w:num w:numId="18">
    <w:abstractNumId w:val="3"/>
  </w:num>
  <w:num w:numId="19">
    <w:abstractNumId w:val="8"/>
  </w:num>
  <w:num w:numId="20">
    <w:abstractNumId w:val="8"/>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21">
    <w:abstractNumId w:val="8"/>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22">
    <w:abstractNumId w:val="8"/>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2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drawingGridHorizontalSpacing w:val="110"/>
  <w:displayHorizontalDrawingGridEvery w:val="2"/>
  <w:characterSpacingControl w:val="doNotCompress"/>
  <w:compat/>
  <w:rsids>
    <w:rsidRoot w:val="00187255"/>
    <w:rsid w:val="000D5674"/>
    <w:rsid w:val="000E2003"/>
    <w:rsid w:val="000F0ECC"/>
    <w:rsid w:val="0010551C"/>
    <w:rsid w:val="00187255"/>
    <w:rsid w:val="00243BB5"/>
    <w:rsid w:val="002C43D1"/>
    <w:rsid w:val="002F0D9A"/>
    <w:rsid w:val="00332AB6"/>
    <w:rsid w:val="00365C24"/>
    <w:rsid w:val="00381E10"/>
    <w:rsid w:val="003919BF"/>
    <w:rsid w:val="003B12AA"/>
    <w:rsid w:val="00451085"/>
    <w:rsid w:val="00460A44"/>
    <w:rsid w:val="004D0464"/>
    <w:rsid w:val="004D3CC5"/>
    <w:rsid w:val="0050241F"/>
    <w:rsid w:val="005A731F"/>
    <w:rsid w:val="005F79CF"/>
    <w:rsid w:val="00603E13"/>
    <w:rsid w:val="006A1968"/>
    <w:rsid w:val="006E315F"/>
    <w:rsid w:val="006E53F3"/>
    <w:rsid w:val="00723F08"/>
    <w:rsid w:val="007600CC"/>
    <w:rsid w:val="007671A0"/>
    <w:rsid w:val="007740B3"/>
    <w:rsid w:val="007B28C8"/>
    <w:rsid w:val="007E3923"/>
    <w:rsid w:val="007E7881"/>
    <w:rsid w:val="00850500"/>
    <w:rsid w:val="008E665B"/>
    <w:rsid w:val="00927FA0"/>
    <w:rsid w:val="00A37DB7"/>
    <w:rsid w:val="00A947BD"/>
    <w:rsid w:val="00A976D7"/>
    <w:rsid w:val="00AA57AA"/>
    <w:rsid w:val="00AA5C81"/>
    <w:rsid w:val="00AC3F41"/>
    <w:rsid w:val="00B3479F"/>
    <w:rsid w:val="00B46579"/>
    <w:rsid w:val="00B727C3"/>
    <w:rsid w:val="00B76C27"/>
    <w:rsid w:val="00BA5CE3"/>
    <w:rsid w:val="00BD2EB2"/>
    <w:rsid w:val="00C138FD"/>
    <w:rsid w:val="00C358DF"/>
    <w:rsid w:val="00C50019"/>
    <w:rsid w:val="00C66CF8"/>
    <w:rsid w:val="00D478E4"/>
    <w:rsid w:val="00D47B45"/>
    <w:rsid w:val="00DB5BC5"/>
    <w:rsid w:val="00EA645E"/>
    <w:rsid w:val="00F147D2"/>
    <w:rsid w:val="00F15D4C"/>
    <w:rsid w:val="00F17267"/>
    <w:rsid w:val="00F70AF4"/>
    <w:rsid w:val="00F85E92"/>
    <w:rsid w:val="00FC078D"/>
    <w:rsid w:val="00FC1D2C"/>
    <w:rsid w:val="00FE1D70"/>
    <w:rsid w:val="00FF56F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41F"/>
  </w:style>
  <w:style w:type="paragraph" w:styleId="Heading3">
    <w:name w:val="heading 3"/>
    <w:basedOn w:val="Normal"/>
    <w:link w:val="Heading3Char"/>
    <w:uiPriority w:val="9"/>
    <w:qFormat/>
    <w:rsid w:val="000D5674"/>
    <w:pPr>
      <w:spacing w:before="240" w:after="150" w:line="240" w:lineRule="auto"/>
      <w:outlineLvl w:val="2"/>
    </w:pPr>
    <w:rPr>
      <w:rFonts w:ascii="Helvetica" w:eastAsia="Times New Roman" w:hAnsi="Helvetica" w:cs="Helvetica"/>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00CC"/>
    <w:pPr>
      <w:ind w:left="720"/>
      <w:contextualSpacing/>
    </w:pPr>
  </w:style>
  <w:style w:type="paragraph" w:customStyle="1" w:styleId="Default">
    <w:name w:val="Default"/>
    <w:rsid w:val="007600CC"/>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F15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5D4C"/>
    <w:rPr>
      <w:rFonts w:ascii="Tahoma" w:hAnsi="Tahoma" w:cs="Tahoma"/>
      <w:sz w:val="16"/>
      <w:szCs w:val="16"/>
    </w:rPr>
  </w:style>
  <w:style w:type="character" w:styleId="Hyperlink">
    <w:name w:val="Hyperlink"/>
    <w:basedOn w:val="DefaultParagraphFont"/>
    <w:uiPriority w:val="99"/>
    <w:unhideWhenUsed/>
    <w:rsid w:val="00C50019"/>
    <w:rPr>
      <w:color w:val="0000FF" w:themeColor="hyperlink"/>
      <w:u w:val="single"/>
    </w:rPr>
  </w:style>
  <w:style w:type="character" w:styleId="CommentReference">
    <w:name w:val="annotation reference"/>
    <w:basedOn w:val="DefaultParagraphFont"/>
    <w:uiPriority w:val="99"/>
    <w:semiHidden/>
    <w:unhideWhenUsed/>
    <w:rsid w:val="00B727C3"/>
    <w:rPr>
      <w:sz w:val="16"/>
      <w:szCs w:val="16"/>
    </w:rPr>
  </w:style>
  <w:style w:type="paragraph" w:styleId="CommentText">
    <w:name w:val="annotation text"/>
    <w:basedOn w:val="Normal"/>
    <w:link w:val="CommentTextChar"/>
    <w:uiPriority w:val="99"/>
    <w:semiHidden/>
    <w:unhideWhenUsed/>
    <w:rsid w:val="00B727C3"/>
    <w:pPr>
      <w:spacing w:line="240" w:lineRule="auto"/>
    </w:pPr>
    <w:rPr>
      <w:sz w:val="20"/>
      <w:szCs w:val="20"/>
    </w:rPr>
  </w:style>
  <w:style w:type="character" w:customStyle="1" w:styleId="CommentTextChar">
    <w:name w:val="Comment Text Char"/>
    <w:basedOn w:val="DefaultParagraphFont"/>
    <w:link w:val="CommentText"/>
    <w:uiPriority w:val="99"/>
    <w:semiHidden/>
    <w:rsid w:val="00B727C3"/>
    <w:rPr>
      <w:sz w:val="20"/>
      <w:szCs w:val="20"/>
    </w:rPr>
  </w:style>
  <w:style w:type="paragraph" w:styleId="CommentSubject">
    <w:name w:val="annotation subject"/>
    <w:basedOn w:val="CommentText"/>
    <w:next w:val="CommentText"/>
    <w:link w:val="CommentSubjectChar"/>
    <w:uiPriority w:val="99"/>
    <w:semiHidden/>
    <w:unhideWhenUsed/>
    <w:rsid w:val="00B727C3"/>
    <w:rPr>
      <w:b/>
      <w:bCs/>
    </w:rPr>
  </w:style>
  <w:style w:type="character" w:customStyle="1" w:styleId="CommentSubjectChar">
    <w:name w:val="Comment Subject Char"/>
    <w:basedOn w:val="CommentTextChar"/>
    <w:link w:val="CommentSubject"/>
    <w:uiPriority w:val="99"/>
    <w:semiHidden/>
    <w:rsid w:val="00B727C3"/>
    <w:rPr>
      <w:b/>
      <w:bCs/>
    </w:rPr>
  </w:style>
  <w:style w:type="character" w:customStyle="1" w:styleId="e24kjd">
    <w:name w:val="e24kjd"/>
    <w:basedOn w:val="DefaultParagraphFont"/>
    <w:rsid w:val="00FF56F6"/>
  </w:style>
  <w:style w:type="character" w:customStyle="1" w:styleId="Heading3Char">
    <w:name w:val="Heading 3 Char"/>
    <w:basedOn w:val="DefaultParagraphFont"/>
    <w:link w:val="Heading3"/>
    <w:uiPriority w:val="9"/>
    <w:rsid w:val="000D5674"/>
    <w:rPr>
      <w:rFonts w:ascii="Helvetica" w:eastAsia="Times New Roman" w:hAnsi="Helvetica" w:cs="Helvetica"/>
      <w:sz w:val="36"/>
      <w:szCs w:val="36"/>
      <w:lang w:eastAsia="en-GB"/>
    </w:rPr>
  </w:style>
  <w:style w:type="paragraph" w:styleId="NormalWeb">
    <w:name w:val="Normal (Web)"/>
    <w:basedOn w:val="Normal"/>
    <w:uiPriority w:val="99"/>
    <w:semiHidden/>
    <w:unhideWhenUsed/>
    <w:rsid w:val="000D5674"/>
    <w:pPr>
      <w:spacing w:after="240"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2F0D9A"/>
    <w:rPr>
      <w:b/>
      <w:bCs/>
      <w:i w:val="0"/>
      <w:iCs w:val="0"/>
    </w:rPr>
  </w:style>
  <w:style w:type="character" w:customStyle="1" w:styleId="st1">
    <w:name w:val="st1"/>
    <w:basedOn w:val="DefaultParagraphFont"/>
    <w:rsid w:val="002F0D9A"/>
  </w:style>
</w:styles>
</file>

<file path=word/webSettings.xml><?xml version="1.0" encoding="utf-8"?>
<w:webSettings xmlns:r="http://schemas.openxmlformats.org/officeDocument/2006/relationships" xmlns:w="http://schemas.openxmlformats.org/wordprocessingml/2006/main">
  <w:divs>
    <w:div w:id="320699814">
      <w:bodyDiv w:val="1"/>
      <w:marLeft w:val="0"/>
      <w:marRight w:val="0"/>
      <w:marTop w:val="0"/>
      <w:marBottom w:val="0"/>
      <w:divBdr>
        <w:top w:val="none" w:sz="0" w:space="0" w:color="auto"/>
        <w:left w:val="none" w:sz="0" w:space="0" w:color="auto"/>
        <w:bottom w:val="none" w:sz="0" w:space="0" w:color="auto"/>
        <w:right w:val="none" w:sz="0" w:space="0" w:color="auto"/>
      </w:divBdr>
      <w:divsChild>
        <w:div w:id="1409571240">
          <w:marLeft w:val="0"/>
          <w:marRight w:val="0"/>
          <w:marTop w:val="0"/>
          <w:marBottom w:val="0"/>
          <w:divBdr>
            <w:top w:val="none" w:sz="0" w:space="0" w:color="auto"/>
            <w:left w:val="none" w:sz="0" w:space="0" w:color="auto"/>
            <w:bottom w:val="none" w:sz="0" w:space="0" w:color="auto"/>
            <w:right w:val="none" w:sz="0" w:space="0" w:color="auto"/>
          </w:divBdr>
          <w:divsChild>
            <w:div w:id="369957418">
              <w:marLeft w:val="0"/>
              <w:marRight w:val="0"/>
              <w:marTop w:val="0"/>
              <w:marBottom w:val="0"/>
              <w:divBdr>
                <w:top w:val="none" w:sz="0" w:space="0" w:color="auto"/>
                <w:left w:val="none" w:sz="0" w:space="0" w:color="auto"/>
                <w:bottom w:val="none" w:sz="0" w:space="0" w:color="auto"/>
                <w:right w:val="none" w:sz="0" w:space="0" w:color="auto"/>
              </w:divBdr>
              <w:divsChild>
                <w:div w:id="59128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934276">
      <w:bodyDiv w:val="1"/>
      <w:marLeft w:val="0"/>
      <w:marRight w:val="0"/>
      <w:marTop w:val="0"/>
      <w:marBottom w:val="0"/>
      <w:divBdr>
        <w:top w:val="none" w:sz="0" w:space="0" w:color="auto"/>
        <w:left w:val="none" w:sz="0" w:space="0" w:color="auto"/>
        <w:bottom w:val="none" w:sz="0" w:space="0" w:color="auto"/>
        <w:right w:val="none" w:sz="0" w:space="0" w:color="auto"/>
      </w:divBdr>
      <w:divsChild>
        <w:div w:id="1873960614">
          <w:marLeft w:val="0"/>
          <w:marRight w:val="0"/>
          <w:marTop w:val="0"/>
          <w:marBottom w:val="0"/>
          <w:divBdr>
            <w:top w:val="none" w:sz="0" w:space="0" w:color="auto"/>
            <w:left w:val="none" w:sz="0" w:space="0" w:color="auto"/>
            <w:bottom w:val="none" w:sz="0" w:space="0" w:color="auto"/>
            <w:right w:val="none" w:sz="0" w:space="0" w:color="auto"/>
          </w:divBdr>
          <w:divsChild>
            <w:div w:id="1489202243">
              <w:marLeft w:val="0"/>
              <w:marRight w:val="0"/>
              <w:marTop w:val="0"/>
              <w:marBottom w:val="0"/>
              <w:divBdr>
                <w:top w:val="none" w:sz="0" w:space="0" w:color="auto"/>
                <w:left w:val="none" w:sz="0" w:space="0" w:color="auto"/>
                <w:bottom w:val="none" w:sz="0" w:space="0" w:color="auto"/>
                <w:right w:val="none" w:sz="0" w:space="0" w:color="auto"/>
              </w:divBdr>
              <w:divsChild>
                <w:div w:id="2118715922">
                  <w:marLeft w:val="0"/>
                  <w:marRight w:val="0"/>
                  <w:marTop w:val="0"/>
                  <w:marBottom w:val="0"/>
                  <w:divBdr>
                    <w:top w:val="none" w:sz="0" w:space="0" w:color="auto"/>
                    <w:left w:val="none" w:sz="0" w:space="0" w:color="auto"/>
                    <w:bottom w:val="none" w:sz="0" w:space="0" w:color="auto"/>
                    <w:right w:val="none" w:sz="0" w:space="0" w:color="auto"/>
                  </w:divBdr>
                  <w:divsChild>
                    <w:div w:id="1312754045">
                      <w:marLeft w:val="0"/>
                      <w:marRight w:val="0"/>
                      <w:marTop w:val="0"/>
                      <w:marBottom w:val="0"/>
                      <w:divBdr>
                        <w:top w:val="none" w:sz="0" w:space="0" w:color="auto"/>
                        <w:left w:val="none" w:sz="0" w:space="0" w:color="auto"/>
                        <w:bottom w:val="none" w:sz="0" w:space="0" w:color="auto"/>
                        <w:right w:val="none" w:sz="0" w:space="0" w:color="auto"/>
                      </w:divBdr>
                      <w:divsChild>
                        <w:div w:id="87747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239768">
      <w:bodyDiv w:val="1"/>
      <w:marLeft w:val="0"/>
      <w:marRight w:val="0"/>
      <w:marTop w:val="0"/>
      <w:marBottom w:val="0"/>
      <w:divBdr>
        <w:top w:val="none" w:sz="0" w:space="0" w:color="auto"/>
        <w:left w:val="none" w:sz="0" w:space="0" w:color="auto"/>
        <w:bottom w:val="none" w:sz="0" w:space="0" w:color="auto"/>
        <w:right w:val="none" w:sz="0" w:space="0" w:color="auto"/>
      </w:divBdr>
      <w:divsChild>
        <w:div w:id="764837572">
          <w:marLeft w:val="0"/>
          <w:marRight w:val="0"/>
          <w:marTop w:val="0"/>
          <w:marBottom w:val="0"/>
          <w:divBdr>
            <w:top w:val="none" w:sz="0" w:space="0" w:color="auto"/>
            <w:left w:val="none" w:sz="0" w:space="0" w:color="auto"/>
            <w:bottom w:val="none" w:sz="0" w:space="0" w:color="auto"/>
            <w:right w:val="none" w:sz="0" w:space="0" w:color="auto"/>
          </w:divBdr>
          <w:divsChild>
            <w:div w:id="1258060019">
              <w:marLeft w:val="0"/>
              <w:marRight w:val="0"/>
              <w:marTop w:val="0"/>
              <w:marBottom w:val="0"/>
              <w:divBdr>
                <w:top w:val="none" w:sz="0" w:space="0" w:color="auto"/>
                <w:left w:val="none" w:sz="0" w:space="0" w:color="auto"/>
                <w:bottom w:val="none" w:sz="0" w:space="0" w:color="auto"/>
                <w:right w:val="none" w:sz="0" w:space="0" w:color="auto"/>
              </w:divBdr>
              <w:divsChild>
                <w:div w:id="141277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492706">
      <w:bodyDiv w:val="1"/>
      <w:marLeft w:val="0"/>
      <w:marRight w:val="0"/>
      <w:marTop w:val="0"/>
      <w:marBottom w:val="0"/>
      <w:divBdr>
        <w:top w:val="none" w:sz="0" w:space="0" w:color="auto"/>
        <w:left w:val="none" w:sz="0" w:space="0" w:color="auto"/>
        <w:bottom w:val="none" w:sz="0" w:space="0" w:color="auto"/>
        <w:right w:val="none" w:sz="0" w:space="0" w:color="auto"/>
      </w:divBdr>
      <w:divsChild>
        <w:div w:id="615218645">
          <w:marLeft w:val="0"/>
          <w:marRight w:val="0"/>
          <w:marTop w:val="0"/>
          <w:marBottom w:val="0"/>
          <w:divBdr>
            <w:top w:val="none" w:sz="0" w:space="0" w:color="auto"/>
            <w:left w:val="none" w:sz="0" w:space="0" w:color="auto"/>
            <w:bottom w:val="none" w:sz="0" w:space="0" w:color="auto"/>
            <w:right w:val="none" w:sz="0" w:space="0" w:color="auto"/>
          </w:divBdr>
          <w:divsChild>
            <w:div w:id="858542614">
              <w:marLeft w:val="0"/>
              <w:marRight w:val="0"/>
              <w:marTop w:val="0"/>
              <w:marBottom w:val="0"/>
              <w:divBdr>
                <w:top w:val="none" w:sz="0" w:space="0" w:color="auto"/>
                <w:left w:val="none" w:sz="0" w:space="0" w:color="auto"/>
                <w:bottom w:val="none" w:sz="0" w:space="0" w:color="auto"/>
                <w:right w:val="none" w:sz="0" w:space="0" w:color="auto"/>
              </w:divBdr>
              <w:divsChild>
                <w:div w:id="204567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vidpatientsupport.lthtr.nhs.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2.xml"/><Relationship Id="rId5" Type="http://schemas.openxmlformats.org/officeDocument/2006/relationships/image" Target="media/image1.pn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7A10E898D3164D85ACEF5E0436F554" ma:contentTypeVersion="1" ma:contentTypeDescription="Create a new document." ma:contentTypeScope="" ma:versionID="a399cda0f76c2bebc6104da6ddd38f9e">
  <xsd:schema xmlns:xsd="http://www.w3.org/2001/XMLSchema" xmlns:xs="http://www.w3.org/2001/XMLSchema" xmlns:p="http://schemas.microsoft.com/office/2006/metadata/properties" xmlns:ns1="http://schemas.microsoft.com/sharepoint/v3" targetNamespace="http://schemas.microsoft.com/office/2006/metadata/properties" ma:root="true" ma:fieldsID="50f057ccd931ce6b7911402cfd0458d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277A36E-18AA-45FC-9D9C-C4967D3AA697}"/>
</file>

<file path=customXml/itemProps2.xml><?xml version="1.0" encoding="utf-8"?>
<ds:datastoreItem xmlns:ds="http://schemas.openxmlformats.org/officeDocument/2006/customXml" ds:itemID="{01FF6E26-E117-4C75-AED9-F090BBDEF01E}"/>
</file>

<file path=customXml/itemProps3.xml><?xml version="1.0" encoding="utf-8"?>
<ds:datastoreItem xmlns:ds="http://schemas.openxmlformats.org/officeDocument/2006/customXml" ds:itemID="{C43CD987-E626-4FE5-8A57-746E24B1E04A}"/>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3004</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NHS Lothian</Company>
  <LinksUpToDate>false</LinksUpToDate>
  <CharactersWithSpaces>3523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Annabelle Colquhoun</dc:creator>
  <cp:lastModifiedBy>Sioned Lloyd-Davies</cp:lastModifiedBy>
  <cp:revision>2</cp:revision>
  <dcterms:created xsi:type="dcterms:W3CDTF">2021-05-05T13:56:00Z</dcterms:created>
  <dcterms:modified xsi:type="dcterms:W3CDTF">2021-05-05T13:56:00Z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0x010100887A10E898D3164D85ACEF5E0436F554</vt:lpwstr>
  </property>
  <property fmtid="{D5CDD505-2E9C-101B-9397-08002B2CF9AE}" pid="3" name="Order">
    <vt:r8>500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