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64539" w14:textId="40EA9B12" w:rsidR="000677DC" w:rsidRDefault="000C3C8D" w:rsidP="000C3C8D">
      <w:pPr>
        <w:pStyle w:val="Heading1"/>
        <w:spacing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377A21" wp14:editId="2325037B">
                <wp:simplePos x="0" y="0"/>
                <wp:positionH relativeFrom="column">
                  <wp:posOffset>1954795</wp:posOffset>
                </wp:positionH>
                <wp:positionV relativeFrom="paragraph">
                  <wp:posOffset>716462</wp:posOffset>
                </wp:positionV>
                <wp:extent cx="1774190" cy="1584325"/>
                <wp:effectExtent l="0" t="0" r="0" b="0"/>
                <wp:wrapSquare wrapText="bothSides"/>
                <wp:docPr id="67098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58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30F23" w14:textId="02BE7B10" w:rsidR="000C3C8D" w:rsidRDefault="000C3C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3902C0" wp14:editId="2B730097">
                                  <wp:extent cx="1620570" cy="1620570"/>
                                  <wp:effectExtent l="0" t="0" r="0" b="0"/>
                                  <wp:docPr id="1176582722" name="Picture 1" descr="A logo with people in a circ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6582722" name="Picture 1" descr="A logo with people in a circl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517" cy="1622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77A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3.9pt;margin-top:56.4pt;width:139.7pt;height:12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" stroked="f">
                <v:textbox>
                  <w:txbxContent>
                    <w:p w14:paraId="25030F23" w14:textId="02BE7B10" w:rsidR="000C3C8D" w:rsidRDefault="000C3C8D">
                      <w:r>
                        <w:rPr>
                          <w:noProof/>
                        </w:rPr>
                        <w:drawing>
                          <wp:inline distT="0" distB="0" distL="0" distR="0" wp14:anchorId="4A3902C0" wp14:editId="2B730097">
                            <wp:extent cx="1620570" cy="1620570"/>
                            <wp:effectExtent l="0" t="0" r="0" b="0"/>
                            <wp:docPr id="1176582722" name="Picture 1" descr="A logo with people in a circ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6582722" name="Picture 1" descr="A logo with people in a circle&#10;&#10;AI-generated content may be incorrect.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517" cy="1622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77D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0388BA" wp14:editId="4E5B7D33">
                <wp:simplePos x="0" y="0"/>
                <wp:positionH relativeFrom="column">
                  <wp:posOffset>-438150</wp:posOffset>
                </wp:positionH>
                <wp:positionV relativeFrom="paragraph">
                  <wp:posOffset>0</wp:posOffset>
                </wp:positionV>
                <wp:extent cx="6669405" cy="7524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1EABA" w14:textId="2E48F613" w:rsidR="000677DC" w:rsidRDefault="000677DC">
                            <w:r w:rsidRPr="000677DC">
                              <w:rPr>
                                <w:noProof/>
                              </w:rPr>
                              <w:drawing>
                                <wp:inline distT="0" distB="0" distL="0" distR="0" wp14:anchorId="0B55C0E0" wp14:editId="1906A896">
                                  <wp:extent cx="6752218" cy="622407"/>
                                  <wp:effectExtent l="0" t="0" r="0" b="6350"/>
                                  <wp:docPr id="12943458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434581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3771" cy="625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388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4.5pt;margin-top:0;width:525.1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" stroked="f">
                <v:textbox>
                  <w:txbxContent>
                    <w:p w14:paraId="54E1EABA" w14:textId="2E48F613" w:rsidR="000677DC" w:rsidRDefault="000677DC">
                      <w:r w:rsidRPr="000677DC">
                        <w:rPr>
                          <w:noProof/>
                        </w:rPr>
                        <w:drawing>
                          <wp:inline distT="0" distB="0" distL="0" distR="0" wp14:anchorId="0B55C0E0" wp14:editId="1906A896">
                            <wp:extent cx="6752218" cy="622407"/>
                            <wp:effectExtent l="0" t="0" r="0" b="6350"/>
                            <wp:docPr id="12943458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434581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3771" cy="625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416E">
        <w:t xml:space="preserve"> </w:t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0677DC" w14:paraId="3AE8B7A9" w14:textId="77777777" w:rsidTr="00B05497">
        <w:tc>
          <w:tcPr>
            <w:tcW w:w="9782" w:type="dxa"/>
          </w:tcPr>
          <w:p w14:paraId="525F6B63" w14:textId="72668AFA" w:rsidR="00D32B28" w:rsidRPr="00F4504F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Level</w:t>
            </w:r>
          </w:p>
          <w:p w14:paraId="442EB772" w14:textId="4FADBAA4" w:rsidR="0060416E" w:rsidRPr="0044336C" w:rsidRDefault="000C3C8D" w:rsidP="0060416E">
            <w:pPr>
              <w:rPr>
                <w:b/>
                <w:bCs/>
                <w:color w:val="002060"/>
              </w:rPr>
            </w:pPr>
            <w:sdt>
              <w:sdtPr>
                <w:rPr>
                  <w:b/>
                  <w:bCs/>
                  <w:color w:val="002060"/>
                  <w:szCs w:val="24"/>
                </w:rPr>
                <w:id w:val="-2072118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A69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1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Discovering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292244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☒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2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Deciding  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-42434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3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 xml:space="preserve">Developing         </w:t>
            </w:r>
            <w:sdt>
              <w:sdtPr>
                <w:rPr>
                  <w:b/>
                  <w:bCs/>
                  <w:color w:val="002060"/>
                  <w:szCs w:val="24"/>
                </w:rPr>
                <w:id w:val="-31803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0044336C">
                  <w:rPr>
                    <w:rFonts w:ascii="MS Gothic" w:eastAsia="MS Gothic" w:hAnsi="MS Gothic" w:hint="eastAsia"/>
                    <w:b/>
                    <w:bCs/>
                    <w:color w:val="002060"/>
                    <w:szCs w:val="24"/>
                  </w:rPr>
                  <w:t>☐</w:t>
                </w:r>
              </w:sdtContent>
            </w:sdt>
            <w:r w:rsidR="0060416E" w:rsidRPr="0044336C">
              <w:rPr>
                <w:b/>
                <w:bCs/>
                <w:color w:val="002060"/>
                <w:szCs w:val="24"/>
              </w:rPr>
              <w:t xml:space="preserve"> Level 4 </w:t>
            </w:r>
            <w:r w:rsidR="0060416E" w:rsidRPr="0044336C">
              <w:rPr>
                <w:rFonts w:cstheme="minorHAnsi"/>
                <w:b/>
                <w:bCs/>
                <w:color w:val="002060"/>
              </w:rPr>
              <w:t>Directing</w:t>
            </w:r>
          </w:p>
          <w:p w14:paraId="46941B50" w14:textId="3E25F7C4" w:rsidR="00D32B28" w:rsidRPr="00D32B28" w:rsidRDefault="00D32B28" w:rsidP="000677DC"/>
        </w:tc>
      </w:tr>
      <w:tr w:rsidR="0060416E" w14:paraId="731389A3" w14:textId="77777777" w:rsidTr="00B05497">
        <w:tc>
          <w:tcPr>
            <w:tcW w:w="9782" w:type="dxa"/>
          </w:tcPr>
          <w:p w14:paraId="1DB0DB56" w14:textId="77777777" w:rsidR="00B05497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Title</w:t>
            </w:r>
            <w:r w:rsidR="00B05497">
              <w:rPr>
                <w:b/>
                <w:bCs/>
                <w:color w:val="002060"/>
              </w:rPr>
              <w:t xml:space="preserve"> of Opportunity</w:t>
            </w:r>
          </w:p>
          <w:p w14:paraId="15081B7F" w14:textId="413D2B18" w:rsidR="003C0A69" w:rsidRPr="003C0A69" w:rsidRDefault="003C0A69" w:rsidP="000677DC">
            <w:pPr>
              <w:rPr>
                <w:color w:val="002060"/>
              </w:rPr>
            </w:pPr>
            <w:r w:rsidRPr="003C0A69">
              <w:rPr>
                <w:color w:val="002060"/>
              </w:rPr>
              <w:t xml:space="preserve">Observing </w:t>
            </w:r>
            <w:r w:rsidR="00E01239">
              <w:rPr>
                <w:color w:val="002060"/>
              </w:rPr>
              <w:t>Associate Nurse Director</w:t>
            </w:r>
            <w:r w:rsidR="000C3C8D">
              <w:rPr>
                <w:color w:val="002060"/>
              </w:rPr>
              <w:t xml:space="preserve"> (AND) and Deputy AND</w:t>
            </w:r>
            <w:r w:rsidR="00E01239">
              <w:rPr>
                <w:color w:val="002060"/>
              </w:rPr>
              <w:t xml:space="preserve"> </w:t>
            </w:r>
            <w:r w:rsidR="000C3C8D">
              <w:rPr>
                <w:color w:val="002060"/>
              </w:rPr>
              <w:t xml:space="preserve">on the RIE site </w:t>
            </w:r>
            <w:r w:rsidRPr="003C0A69">
              <w:rPr>
                <w:color w:val="002060"/>
              </w:rPr>
              <w:t xml:space="preserve">by shadowing </w:t>
            </w:r>
            <w:r w:rsidR="00E01239">
              <w:rPr>
                <w:color w:val="002060"/>
              </w:rPr>
              <w:t>role including on call role.</w:t>
            </w:r>
          </w:p>
        </w:tc>
      </w:tr>
      <w:tr w:rsidR="0060416E" w14:paraId="70E6760B" w14:textId="77777777" w:rsidTr="00B05497">
        <w:tc>
          <w:tcPr>
            <w:tcW w:w="9782" w:type="dxa"/>
          </w:tcPr>
          <w:p w14:paraId="218CF6CB" w14:textId="77777777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Location</w:t>
            </w:r>
          </w:p>
          <w:p w14:paraId="4648C626" w14:textId="5AD04BEB" w:rsidR="005B5F83" w:rsidRPr="00F4504F" w:rsidRDefault="00E10D1C" w:rsidP="000677DC">
            <w:r>
              <w:t>RIE</w:t>
            </w:r>
          </w:p>
        </w:tc>
      </w:tr>
      <w:tr w:rsidR="0060416E" w14:paraId="7D37F79B" w14:textId="77777777" w:rsidTr="00B05497">
        <w:tc>
          <w:tcPr>
            <w:tcW w:w="9782" w:type="dxa"/>
          </w:tcPr>
          <w:p w14:paraId="36DF57AD" w14:textId="77777777" w:rsidR="005845D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Lead Contact </w:t>
            </w:r>
            <w:r w:rsidR="00B05497">
              <w:rPr>
                <w:b/>
                <w:bCs/>
                <w:color w:val="002060"/>
              </w:rPr>
              <w:t>of person offering opportunity</w:t>
            </w:r>
            <w:r>
              <w:rPr>
                <w:b/>
                <w:bCs/>
                <w:color w:val="002060"/>
              </w:rPr>
              <w:t xml:space="preserve">    </w:t>
            </w:r>
          </w:p>
          <w:p w14:paraId="720018C2" w14:textId="34A191EF" w:rsidR="00B05497" w:rsidRPr="005B5F83" w:rsidRDefault="00373677" w:rsidP="000677DC">
            <w:r>
              <w:rPr>
                <w:color w:val="002060"/>
              </w:rPr>
              <w:t>Michelle Jack AND</w:t>
            </w:r>
          </w:p>
          <w:p w14:paraId="227B8902" w14:textId="08C2B421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Email</w:t>
            </w:r>
          </w:p>
          <w:p w14:paraId="2873CACE" w14:textId="43E2C83A" w:rsidR="005B5F83" w:rsidRPr="00F4504F" w:rsidRDefault="00373677" w:rsidP="000677DC">
            <w:hyperlink r:id="rId10" w:history="1">
              <w:r w:rsidRPr="008E0CE3">
                <w:rPr>
                  <w:rStyle w:val="Hyperlink"/>
                </w:rPr>
                <w:t>michelle.jack@nhs.scot</w:t>
              </w:r>
            </w:hyperlink>
          </w:p>
        </w:tc>
      </w:tr>
      <w:tr w:rsidR="0060416E" w14:paraId="3E12AC50" w14:textId="77777777" w:rsidTr="00B05497">
        <w:tc>
          <w:tcPr>
            <w:tcW w:w="9782" w:type="dxa"/>
          </w:tcPr>
          <w:p w14:paraId="174D929A" w14:textId="77777777" w:rsidR="005B5F83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Duration</w:t>
            </w:r>
          </w:p>
          <w:p w14:paraId="4E7625B6" w14:textId="74D39C5C" w:rsidR="005B5F83" w:rsidRDefault="003C0A69" w:rsidP="000677DC">
            <w:r>
              <w:t>1 week</w:t>
            </w:r>
            <w:r w:rsidR="00373677">
              <w:t xml:space="preserve"> </w:t>
            </w:r>
            <w:r w:rsidR="00E01239">
              <w:t xml:space="preserve"> or </w:t>
            </w:r>
            <w:r w:rsidR="00AA30DA">
              <w:t>5 days over an agreed period of time</w:t>
            </w:r>
            <w:r w:rsidR="00373677">
              <w:t xml:space="preserve"> in</w:t>
            </w:r>
            <w:r w:rsidR="00E01239">
              <w:t>cluding out of hours on call</w:t>
            </w:r>
          </w:p>
          <w:p w14:paraId="5EA3697C" w14:textId="32F225D7" w:rsidR="005B5F83" w:rsidRPr="005B5F83" w:rsidRDefault="005B5F83" w:rsidP="000677DC">
            <w:pPr>
              <w:rPr>
                <w:color w:val="002060"/>
              </w:rPr>
            </w:pPr>
          </w:p>
        </w:tc>
      </w:tr>
      <w:tr w:rsidR="000677DC" w14:paraId="3A836255" w14:textId="77777777" w:rsidTr="00B05497">
        <w:tc>
          <w:tcPr>
            <w:tcW w:w="9782" w:type="dxa"/>
          </w:tcPr>
          <w:p w14:paraId="0332911E" w14:textId="6F682B46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 xml:space="preserve">Description of Opportunity </w:t>
            </w:r>
          </w:p>
          <w:p w14:paraId="5FF3B053" w14:textId="1447BF66" w:rsidR="005B5F83" w:rsidRDefault="00F601B0" w:rsidP="003C0A69">
            <w:r>
              <w:t>Opportunity to</w:t>
            </w:r>
            <w:r w:rsidR="00E01239">
              <w:t xml:space="preserve"> shadow</w:t>
            </w:r>
            <w:r>
              <w:t xml:space="preserve"> </w:t>
            </w:r>
            <w:r w:rsidR="00E01239">
              <w:t>ANDs in their everyday role within a busy acute site.</w:t>
            </w:r>
          </w:p>
          <w:p w14:paraId="0CDAA1F1" w14:textId="11D05A29" w:rsidR="005B5F83" w:rsidRPr="00D32B28" w:rsidRDefault="005B5F83" w:rsidP="000677DC"/>
        </w:tc>
      </w:tr>
      <w:tr w:rsidR="000677DC" w14:paraId="4E4B13BD" w14:textId="77777777" w:rsidTr="00B05497">
        <w:tc>
          <w:tcPr>
            <w:tcW w:w="9782" w:type="dxa"/>
          </w:tcPr>
          <w:p w14:paraId="703F40DB" w14:textId="71D73D55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Opportunities for candidate</w:t>
            </w:r>
          </w:p>
          <w:p w14:paraId="5D60312B" w14:textId="1F8666E0" w:rsidR="00B05497" w:rsidRPr="00AA30DA" w:rsidRDefault="00AA30DA" w:rsidP="003C0A69">
            <w:pPr>
              <w:pStyle w:val="ListParagraph"/>
              <w:numPr>
                <w:ilvl w:val="0"/>
                <w:numId w:val="2"/>
              </w:numPr>
              <w:rPr>
                <w:color w:val="002060"/>
              </w:rPr>
            </w:pPr>
            <w:r w:rsidRPr="00AA30DA">
              <w:rPr>
                <w:color w:val="002060"/>
              </w:rPr>
              <w:t xml:space="preserve">Observation of </w:t>
            </w:r>
            <w:r w:rsidR="003815C8">
              <w:rPr>
                <w:color w:val="002060"/>
              </w:rPr>
              <w:t xml:space="preserve">autonomous decision making, clinical decision making and </w:t>
            </w:r>
            <w:r w:rsidR="00C3637E">
              <w:rPr>
                <w:color w:val="002060"/>
              </w:rPr>
              <w:t>priority of care on a large site balancing staffing and safety in out of ho</w:t>
            </w:r>
            <w:r w:rsidR="00E01239">
              <w:rPr>
                <w:color w:val="002060"/>
              </w:rPr>
              <w:t>u</w:t>
            </w:r>
            <w:r w:rsidR="00C3637E">
              <w:rPr>
                <w:color w:val="002060"/>
              </w:rPr>
              <w:t>rs periods.</w:t>
            </w:r>
          </w:p>
        </w:tc>
      </w:tr>
      <w:tr w:rsidR="00B05497" w14:paraId="45CA9B08" w14:textId="77777777" w:rsidTr="00B05497">
        <w:tc>
          <w:tcPr>
            <w:tcW w:w="9782" w:type="dxa"/>
          </w:tcPr>
          <w:p w14:paraId="6C869987" w14:textId="77777777" w:rsidR="00B05497" w:rsidRDefault="00B05497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Expected Learning / Outcomes</w:t>
            </w:r>
          </w:p>
          <w:p w14:paraId="1499443D" w14:textId="58B41C22" w:rsidR="009D10A8" w:rsidRDefault="003C0A69" w:rsidP="003C0A69">
            <w:pPr>
              <w:pStyle w:val="ListParagraph"/>
              <w:numPr>
                <w:ilvl w:val="1"/>
                <w:numId w:val="2"/>
              </w:numPr>
            </w:pPr>
            <w:r>
              <w:t xml:space="preserve">Understanding </w:t>
            </w:r>
            <w:r w:rsidR="00AA30DA">
              <w:t xml:space="preserve">the scope of </w:t>
            </w:r>
            <w:r w:rsidR="000C3C8D">
              <w:t xml:space="preserve">the </w:t>
            </w:r>
            <w:r w:rsidR="00E01239">
              <w:t>AND</w:t>
            </w:r>
            <w:r w:rsidR="000C3C8D">
              <w:t xml:space="preserve"> role</w:t>
            </w:r>
            <w:r w:rsidR="00C3637E">
              <w:t xml:space="preserve"> </w:t>
            </w:r>
            <w:r>
              <w:t xml:space="preserve">and </w:t>
            </w:r>
            <w:r w:rsidR="00AA30DA">
              <w:t>the Governance arrangements required</w:t>
            </w:r>
          </w:p>
          <w:p w14:paraId="36431007" w14:textId="2A146E6E" w:rsidR="00DB7AB3" w:rsidRPr="00F4504F" w:rsidRDefault="00DB7AB3" w:rsidP="003C0A69">
            <w:pPr>
              <w:pStyle w:val="ListParagraph"/>
              <w:numPr>
                <w:ilvl w:val="1"/>
                <w:numId w:val="2"/>
              </w:numPr>
            </w:pPr>
            <w:r>
              <w:t>Understanding</w:t>
            </w:r>
            <w:r w:rsidR="00AA30DA">
              <w:t xml:space="preserve"> the impact </w:t>
            </w:r>
            <w:r w:rsidR="00C3637E">
              <w:t>the role and support</w:t>
            </w:r>
            <w:r w:rsidR="00E01239">
              <w:t xml:space="preserve"> and direction</w:t>
            </w:r>
            <w:r w:rsidR="00C3637E">
              <w:t xml:space="preserve"> of the senior nurse</w:t>
            </w:r>
            <w:r w:rsidR="00AA30DA">
              <w:t xml:space="preserve"> has on</w:t>
            </w:r>
            <w:r w:rsidR="00E6214B">
              <w:t xml:space="preserve"> staff</w:t>
            </w:r>
            <w:r w:rsidR="00AA30DA">
              <w:t xml:space="preserve"> patients and families</w:t>
            </w:r>
            <w:r>
              <w:t xml:space="preserve"> </w:t>
            </w:r>
          </w:p>
        </w:tc>
      </w:tr>
      <w:tr w:rsidR="003E043A" w14:paraId="04A5987A" w14:textId="77777777" w:rsidTr="00B05497">
        <w:tc>
          <w:tcPr>
            <w:tcW w:w="9782" w:type="dxa"/>
          </w:tcPr>
          <w:p w14:paraId="2932D9F9" w14:textId="77777777" w:rsidR="003E043A" w:rsidRDefault="003E043A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Target Group</w:t>
            </w:r>
          </w:p>
          <w:p w14:paraId="04FCA51D" w14:textId="10A83AE4" w:rsidR="003E043A" w:rsidRPr="00F4504F" w:rsidRDefault="00373677" w:rsidP="000677DC">
            <w:r>
              <w:t>CNMs</w:t>
            </w:r>
            <w:r w:rsidR="005459D7">
              <w:t>/ANP</w:t>
            </w:r>
            <w:r w:rsidR="000C3C8D">
              <w:t>s</w:t>
            </w:r>
            <w:r>
              <w:t xml:space="preserve"> </w:t>
            </w:r>
            <w:r w:rsidR="00C3637E">
              <w:t>considering</w:t>
            </w:r>
            <w:r>
              <w:t xml:space="preserve"> developing their role.</w:t>
            </w:r>
          </w:p>
          <w:p w14:paraId="745F3C9F" w14:textId="065ABBC2" w:rsidR="003E043A" w:rsidRDefault="003E043A" w:rsidP="000677DC">
            <w:pPr>
              <w:rPr>
                <w:b/>
                <w:bCs/>
                <w:color w:val="002060"/>
              </w:rPr>
            </w:pPr>
          </w:p>
        </w:tc>
      </w:tr>
      <w:tr w:rsidR="000677DC" w14:paraId="2A8FD06A" w14:textId="77777777" w:rsidTr="00B05497">
        <w:tc>
          <w:tcPr>
            <w:tcW w:w="9782" w:type="dxa"/>
          </w:tcPr>
          <w:p w14:paraId="1B545746" w14:textId="73D60DAC" w:rsidR="000677DC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Dates available</w:t>
            </w:r>
          </w:p>
          <w:p w14:paraId="527654F5" w14:textId="77777777" w:rsidR="005B5F83" w:rsidRDefault="00D3325F" w:rsidP="000677DC">
            <w:r>
              <w:t>By arrangement</w:t>
            </w:r>
          </w:p>
          <w:p w14:paraId="314120B0" w14:textId="0C884DBC" w:rsidR="009D10A8" w:rsidRPr="00D32B28" w:rsidRDefault="009D10A8" w:rsidP="000677DC"/>
        </w:tc>
      </w:tr>
      <w:tr w:rsidR="0060416E" w14:paraId="187A840F" w14:textId="77777777" w:rsidTr="00B05497">
        <w:tc>
          <w:tcPr>
            <w:tcW w:w="9782" w:type="dxa"/>
          </w:tcPr>
          <w:p w14:paraId="3A5E4207" w14:textId="18423E1F" w:rsidR="0060416E" w:rsidRDefault="0060416E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How to apply / arrange</w:t>
            </w:r>
          </w:p>
          <w:p w14:paraId="1A63F7F2" w14:textId="77777777" w:rsidR="0060416E" w:rsidRDefault="005017A3" w:rsidP="000677DC">
            <w:pPr>
              <w:rPr>
                <w:b/>
                <w:bCs/>
                <w:color w:val="002060"/>
              </w:rPr>
            </w:pPr>
            <w:r>
              <w:rPr>
                <w:b/>
                <w:bCs/>
                <w:color w:val="002060"/>
              </w:rPr>
              <w:t>Contact</w:t>
            </w:r>
          </w:p>
          <w:p w14:paraId="76CCA0A6" w14:textId="759E89E5" w:rsidR="005B5F83" w:rsidRDefault="00C3637E" w:rsidP="000677DC">
            <w:hyperlink r:id="rId11" w:history="1">
              <w:r w:rsidRPr="008E0CE3">
                <w:rPr>
                  <w:rStyle w:val="Hyperlink"/>
                </w:rPr>
                <w:t>michelle.jack@nhs.scot</w:t>
              </w:r>
            </w:hyperlink>
          </w:p>
          <w:p w14:paraId="6A1DE8D8" w14:textId="62C0BDF4" w:rsidR="005B5F83" w:rsidRPr="005B5F83" w:rsidRDefault="005B5F83" w:rsidP="000677DC">
            <w:pPr>
              <w:rPr>
                <w:color w:val="002060"/>
              </w:rPr>
            </w:pPr>
          </w:p>
        </w:tc>
      </w:tr>
    </w:tbl>
    <w:p w14:paraId="30C823A4" w14:textId="77777777" w:rsidR="000677DC" w:rsidRPr="000677DC" w:rsidRDefault="000677DC" w:rsidP="000677DC"/>
    <w:sectPr w:rsidR="000677DC" w:rsidRPr="000677DC" w:rsidSect="000677DC">
      <w:headerReference w:type="default" r:id="rId12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1511B" w14:textId="77777777" w:rsidR="000677DC" w:rsidRDefault="000677DC" w:rsidP="000677DC">
      <w:pPr>
        <w:spacing w:after="0" w:line="240" w:lineRule="auto"/>
      </w:pPr>
      <w:r>
        <w:separator/>
      </w:r>
    </w:p>
  </w:endnote>
  <w:endnote w:type="continuationSeparator" w:id="0">
    <w:p w14:paraId="02047623" w14:textId="77777777" w:rsidR="000677DC" w:rsidRDefault="000677DC" w:rsidP="00067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14E7E" w14:textId="77777777" w:rsidR="000677DC" w:rsidRDefault="000677DC" w:rsidP="000677DC">
      <w:pPr>
        <w:spacing w:after="0" w:line="240" w:lineRule="auto"/>
      </w:pPr>
      <w:r>
        <w:separator/>
      </w:r>
    </w:p>
  </w:footnote>
  <w:footnote w:type="continuationSeparator" w:id="0">
    <w:p w14:paraId="79557E22" w14:textId="77777777" w:rsidR="000677DC" w:rsidRDefault="000677DC" w:rsidP="00067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A3501" w14:textId="77777777" w:rsidR="000677DC" w:rsidRDefault="000677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CE0A94"/>
    <w:multiLevelType w:val="hybridMultilevel"/>
    <w:tmpl w:val="6AEEC5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D40799"/>
    <w:multiLevelType w:val="hybridMultilevel"/>
    <w:tmpl w:val="36FA9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720418">
    <w:abstractNumId w:val="1"/>
  </w:num>
  <w:num w:numId="2" w16cid:durableId="2117554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7DC"/>
    <w:rsid w:val="000677DC"/>
    <w:rsid w:val="000C3C8D"/>
    <w:rsid w:val="000E5C2A"/>
    <w:rsid w:val="00123BC2"/>
    <w:rsid w:val="00127EC3"/>
    <w:rsid w:val="001C62E0"/>
    <w:rsid w:val="001E565D"/>
    <w:rsid w:val="001F54C2"/>
    <w:rsid w:val="00334627"/>
    <w:rsid w:val="00373677"/>
    <w:rsid w:val="003815C8"/>
    <w:rsid w:val="003C0A69"/>
    <w:rsid w:val="003D25B1"/>
    <w:rsid w:val="003E043A"/>
    <w:rsid w:val="003F2603"/>
    <w:rsid w:val="0044336C"/>
    <w:rsid w:val="00490693"/>
    <w:rsid w:val="005017A3"/>
    <w:rsid w:val="005459D7"/>
    <w:rsid w:val="005845DE"/>
    <w:rsid w:val="00587A54"/>
    <w:rsid w:val="005B425B"/>
    <w:rsid w:val="005B5F83"/>
    <w:rsid w:val="0060416E"/>
    <w:rsid w:val="00624659"/>
    <w:rsid w:val="006C321A"/>
    <w:rsid w:val="00720BC6"/>
    <w:rsid w:val="007263DD"/>
    <w:rsid w:val="00780B7B"/>
    <w:rsid w:val="007A2DFE"/>
    <w:rsid w:val="007D2364"/>
    <w:rsid w:val="007F51BC"/>
    <w:rsid w:val="00850AF3"/>
    <w:rsid w:val="00852D20"/>
    <w:rsid w:val="008E774D"/>
    <w:rsid w:val="00957A9D"/>
    <w:rsid w:val="009870F8"/>
    <w:rsid w:val="009D10A8"/>
    <w:rsid w:val="00A15C85"/>
    <w:rsid w:val="00A222EF"/>
    <w:rsid w:val="00A62721"/>
    <w:rsid w:val="00AA30DA"/>
    <w:rsid w:val="00B05497"/>
    <w:rsid w:val="00C3637E"/>
    <w:rsid w:val="00C40665"/>
    <w:rsid w:val="00D32B28"/>
    <w:rsid w:val="00D3325F"/>
    <w:rsid w:val="00D415F7"/>
    <w:rsid w:val="00DB7AB3"/>
    <w:rsid w:val="00E01239"/>
    <w:rsid w:val="00E10D1C"/>
    <w:rsid w:val="00E6214B"/>
    <w:rsid w:val="00E70837"/>
    <w:rsid w:val="00F4504F"/>
    <w:rsid w:val="00F4568F"/>
    <w:rsid w:val="00F601B0"/>
    <w:rsid w:val="00FC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3F5C6"/>
  <w15:chartTrackingRefBased/>
  <w15:docId w15:val="{4ED3FC15-2392-4744-B53D-2B5C4FC2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77DC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00206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7DC"/>
  </w:style>
  <w:style w:type="paragraph" w:styleId="Footer">
    <w:name w:val="footer"/>
    <w:basedOn w:val="Normal"/>
    <w:link w:val="Foot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7DC"/>
  </w:style>
  <w:style w:type="character" w:customStyle="1" w:styleId="Heading1Char">
    <w:name w:val="Heading 1 Char"/>
    <w:basedOn w:val="DefaultParagraphFont"/>
    <w:link w:val="Heading1"/>
    <w:uiPriority w:val="9"/>
    <w:rsid w:val="000677DC"/>
    <w:rPr>
      <w:rFonts w:ascii="Calibri" w:eastAsiaTheme="majorEastAsia" w:hAnsi="Calibri" w:cstheme="majorBidi"/>
      <w:b/>
      <w:color w:val="002060"/>
      <w:sz w:val="28"/>
      <w:szCs w:val="32"/>
    </w:rPr>
  </w:style>
  <w:style w:type="table" w:styleId="TableGrid">
    <w:name w:val="Table Grid"/>
    <w:basedOn w:val="TableNormal"/>
    <w:uiPriority w:val="39"/>
    <w:rsid w:val="00067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4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50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50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chelle.jack@nhs.sco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michelle.jack@nhs.sco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MacArthur, Juliet</dc:creator>
  <cp:keywords/>
  <dc:description/>
  <cp:lastModifiedBy>MacArthur, Juliet</cp:lastModifiedBy>
  <cp:revision>3</cp:revision>
  <dcterms:created xsi:type="dcterms:W3CDTF">2025-11-10T13:41:00Z</dcterms:created>
  <dcterms:modified xsi:type="dcterms:W3CDTF">2025-11-10T13:45:00Z</dcterms:modified>
</cp:coreProperties>
</file>