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D66B8" w14:textId="10B6352F" w:rsidR="006D68DF" w:rsidRDefault="006D68DF">
      <w:r w:rsidRPr="006D68DF">
        <w:rPr>
          <w:noProof/>
        </w:rPr>
        <w:drawing>
          <wp:anchor distT="0" distB="0" distL="114300" distR="114300" simplePos="0" relativeHeight="251675648" behindDoc="0" locked="0" layoutInCell="1" allowOverlap="1" wp14:anchorId="2D5100A0" wp14:editId="78FB70AC">
            <wp:simplePos x="0" y="0"/>
            <wp:positionH relativeFrom="margin">
              <wp:posOffset>-36830</wp:posOffset>
            </wp:positionH>
            <wp:positionV relativeFrom="paragraph">
              <wp:posOffset>6753860</wp:posOffset>
            </wp:positionV>
            <wp:extent cx="1223010" cy="815340"/>
            <wp:effectExtent l="0" t="0" r="0" b="3810"/>
            <wp:wrapTight wrapText="bothSides">
              <wp:wrapPolygon edited="0">
                <wp:start x="0" y="0"/>
                <wp:lineTo x="0" y="21196"/>
                <wp:lineTo x="21196" y="21196"/>
                <wp:lineTo x="21196" y="0"/>
                <wp:lineTo x="0" y="0"/>
              </wp:wrapPolygon>
            </wp:wrapTight>
            <wp:docPr id="17" name="Picture 16" descr="Woman eating watermelon">
              <a:extLst xmlns:a="http://schemas.openxmlformats.org/drawingml/2006/main">
                <a:ext uri="{FF2B5EF4-FFF2-40B4-BE49-F238E27FC236}">
                  <a16:creationId xmlns:a16="http://schemas.microsoft.com/office/drawing/2014/main" id="{E2315A15-69EF-7F1C-69BC-1B1E2E83329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descr="Woman eating watermelon">
                      <a:extLst>
                        <a:ext uri="{FF2B5EF4-FFF2-40B4-BE49-F238E27FC236}">
                          <a16:creationId xmlns:a16="http://schemas.microsoft.com/office/drawing/2014/main" id="{E2315A15-69EF-7F1C-69BC-1B1E2E833294}"/>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3010" cy="815340"/>
                    </a:xfrm>
                    <a:prstGeom prst="rect">
                      <a:avLst/>
                    </a:prstGeom>
                  </pic:spPr>
                </pic:pic>
              </a:graphicData>
            </a:graphic>
            <wp14:sizeRelH relativeFrom="margin">
              <wp14:pctWidth>0</wp14:pctWidth>
            </wp14:sizeRelH>
            <wp14:sizeRelV relativeFrom="margin">
              <wp14:pctHeight>0</wp14:pctHeight>
            </wp14:sizeRelV>
          </wp:anchor>
        </w:drawing>
      </w:r>
      <w:r w:rsidRPr="006D68DF">
        <w:rPr>
          <w:noProof/>
        </w:rPr>
        <w:drawing>
          <wp:anchor distT="0" distB="0" distL="114300" distR="114300" simplePos="0" relativeHeight="251669504" behindDoc="0" locked="0" layoutInCell="1" allowOverlap="1" wp14:anchorId="15695516" wp14:editId="392308D8">
            <wp:simplePos x="0" y="0"/>
            <wp:positionH relativeFrom="margin">
              <wp:posOffset>-62865</wp:posOffset>
            </wp:positionH>
            <wp:positionV relativeFrom="paragraph">
              <wp:posOffset>4290512</wp:posOffset>
            </wp:positionV>
            <wp:extent cx="1187881" cy="786761"/>
            <wp:effectExtent l="0" t="0" r="0" b="0"/>
            <wp:wrapTight wrapText="bothSides">
              <wp:wrapPolygon edited="0">
                <wp:start x="0" y="0"/>
                <wp:lineTo x="0" y="20937"/>
                <wp:lineTo x="21138" y="20937"/>
                <wp:lineTo x="21138" y="0"/>
                <wp:lineTo x="0" y="0"/>
              </wp:wrapPolygon>
            </wp:wrapTight>
            <wp:docPr id="13" name="Picture 12" descr="Hands on ears">
              <a:extLst xmlns:a="http://schemas.openxmlformats.org/drawingml/2006/main">
                <a:ext uri="{FF2B5EF4-FFF2-40B4-BE49-F238E27FC236}">
                  <a16:creationId xmlns:a16="http://schemas.microsoft.com/office/drawing/2014/main" id="{1D3459BC-12A8-7A38-7E0B-2A22FF139BC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Hands on ears">
                      <a:extLst>
                        <a:ext uri="{FF2B5EF4-FFF2-40B4-BE49-F238E27FC236}">
                          <a16:creationId xmlns:a16="http://schemas.microsoft.com/office/drawing/2014/main" id="{1D3459BC-12A8-7A38-7E0B-2A22FF139BCF}"/>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7881" cy="786761"/>
                    </a:xfrm>
                    <a:prstGeom prst="rect">
                      <a:avLst/>
                    </a:prstGeom>
                  </pic:spPr>
                </pic:pic>
              </a:graphicData>
            </a:graphic>
          </wp:anchor>
        </w:drawing>
      </w:r>
      <w:r w:rsidRPr="006D68DF">
        <w:rPr>
          <w:noProof/>
        </w:rPr>
        <w:drawing>
          <wp:anchor distT="0" distB="0" distL="114300" distR="114300" simplePos="0" relativeHeight="251671552" behindDoc="0" locked="0" layoutInCell="1" allowOverlap="1" wp14:anchorId="021690EE" wp14:editId="21F80148">
            <wp:simplePos x="0" y="0"/>
            <wp:positionH relativeFrom="column">
              <wp:posOffset>-54321</wp:posOffset>
            </wp:positionH>
            <wp:positionV relativeFrom="paragraph">
              <wp:posOffset>5513409</wp:posOffset>
            </wp:positionV>
            <wp:extent cx="1192748" cy="795166"/>
            <wp:effectExtent l="0" t="0" r="7620" b="5080"/>
            <wp:wrapTight wrapText="bothSides">
              <wp:wrapPolygon edited="0">
                <wp:start x="0" y="0"/>
                <wp:lineTo x="0" y="21220"/>
                <wp:lineTo x="21393" y="21220"/>
                <wp:lineTo x="21393" y="0"/>
                <wp:lineTo x="0" y="0"/>
              </wp:wrapPolygon>
            </wp:wrapTight>
            <wp:docPr id="15" name="Picture 14" descr="Little girl smelling flowers">
              <a:extLst xmlns:a="http://schemas.openxmlformats.org/drawingml/2006/main">
                <a:ext uri="{FF2B5EF4-FFF2-40B4-BE49-F238E27FC236}">
                  <a16:creationId xmlns:a16="http://schemas.microsoft.com/office/drawing/2014/main" id="{3A24DA14-83E2-79A8-03AB-E681B2ADCF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Little girl smelling flowers">
                      <a:extLst>
                        <a:ext uri="{FF2B5EF4-FFF2-40B4-BE49-F238E27FC236}">
                          <a16:creationId xmlns:a16="http://schemas.microsoft.com/office/drawing/2014/main" id="{3A24DA14-83E2-79A8-03AB-E681B2ADCFA3}"/>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92748" cy="795166"/>
                    </a:xfrm>
                    <a:prstGeom prst="rect">
                      <a:avLst/>
                    </a:prstGeom>
                  </pic:spPr>
                </pic:pic>
              </a:graphicData>
            </a:graphic>
          </wp:anchor>
        </w:drawing>
      </w:r>
      <w:r w:rsidRPr="006D68DF">
        <w:rPr>
          <w:noProof/>
        </w:rPr>
        <w:drawing>
          <wp:anchor distT="0" distB="0" distL="114300" distR="114300" simplePos="0" relativeHeight="251667456" behindDoc="0" locked="0" layoutInCell="1" allowOverlap="1" wp14:anchorId="334EF145" wp14:editId="44748306">
            <wp:simplePos x="0" y="0"/>
            <wp:positionH relativeFrom="column">
              <wp:posOffset>-54321</wp:posOffset>
            </wp:positionH>
            <wp:positionV relativeFrom="paragraph">
              <wp:posOffset>3014653</wp:posOffset>
            </wp:positionV>
            <wp:extent cx="1188132" cy="792088"/>
            <wp:effectExtent l="0" t="0" r="0" b="8255"/>
            <wp:wrapTight wrapText="bothSides">
              <wp:wrapPolygon edited="0">
                <wp:start x="0" y="0"/>
                <wp:lineTo x="0" y="21306"/>
                <wp:lineTo x="21127" y="21306"/>
                <wp:lineTo x="21127" y="0"/>
                <wp:lineTo x="0" y="0"/>
              </wp:wrapPolygon>
            </wp:wrapTight>
            <wp:docPr id="11" name="Picture 10" descr="A person's hands with gold star confetti">
              <a:extLst xmlns:a="http://schemas.openxmlformats.org/drawingml/2006/main">
                <a:ext uri="{FF2B5EF4-FFF2-40B4-BE49-F238E27FC236}">
                  <a16:creationId xmlns:a16="http://schemas.microsoft.com/office/drawing/2014/main" id="{D6A0297C-A11D-01A7-EA30-27C98E1BD0C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A person's hands with gold star confetti">
                      <a:extLst>
                        <a:ext uri="{FF2B5EF4-FFF2-40B4-BE49-F238E27FC236}">
                          <a16:creationId xmlns:a16="http://schemas.microsoft.com/office/drawing/2014/main" id="{D6A0297C-A11D-01A7-EA30-27C98E1BD0CA}"/>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8132" cy="792088"/>
                    </a:xfrm>
                    <a:prstGeom prst="rect">
                      <a:avLst/>
                    </a:prstGeom>
                  </pic:spPr>
                </pic:pic>
              </a:graphicData>
            </a:graphic>
          </wp:anchor>
        </w:drawing>
      </w:r>
      <w:r w:rsidRPr="006D68DF">
        <w:rPr>
          <w:noProof/>
        </w:rPr>
        <w:drawing>
          <wp:anchor distT="0" distB="0" distL="114300" distR="114300" simplePos="0" relativeHeight="251665408" behindDoc="0" locked="0" layoutInCell="1" allowOverlap="1" wp14:anchorId="05953F7C" wp14:editId="1830DEDF">
            <wp:simplePos x="0" y="0"/>
            <wp:positionH relativeFrom="column">
              <wp:posOffset>-53805</wp:posOffset>
            </wp:positionH>
            <wp:positionV relativeFrom="paragraph">
              <wp:posOffset>1810422</wp:posOffset>
            </wp:positionV>
            <wp:extent cx="1187881" cy="792088"/>
            <wp:effectExtent l="0" t="0" r="0" b="8255"/>
            <wp:wrapTight wrapText="bothSides">
              <wp:wrapPolygon edited="0">
                <wp:start x="0" y="0"/>
                <wp:lineTo x="0" y="21306"/>
                <wp:lineTo x="21138" y="21306"/>
                <wp:lineTo x="21138" y="0"/>
                <wp:lineTo x="0" y="0"/>
              </wp:wrapPolygon>
            </wp:wrapTight>
            <wp:docPr id="9" name="Picture 8" descr="Child with brown eyes">
              <a:extLst xmlns:a="http://schemas.openxmlformats.org/drawingml/2006/main">
                <a:ext uri="{FF2B5EF4-FFF2-40B4-BE49-F238E27FC236}">
                  <a16:creationId xmlns:a16="http://schemas.microsoft.com/office/drawing/2014/main" id="{BD2B2501-4ED1-092C-CEC5-70337B41A17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Child with brown eyes">
                      <a:extLst>
                        <a:ext uri="{FF2B5EF4-FFF2-40B4-BE49-F238E27FC236}">
                          <a16:creationId xmlns:a16="http://schemas.microsoft.com/office/drawing/2014/main" id="{BD2B2501-4ED1-092C-CEC5-70337B41A176}"/>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87881" cy="792088"/>
                    </a:xfrm>
                    <a:prstGeom prst="rect">
                      <a:avLst/>
                    </a:prstGeom>
                  </pic:spPr>
                </pic:pic>
              </a:graphicData>
            </a:graphic>
          </wp:anchor>
        </w:drawing>
      </w:r>
      <w:r w:rsidRPr="006D68DF">
        <w:rPr>
          <w:noProof/>
        </w:rPr>
        <mc:AlternateContent>
          <mc:Choice Requires="wps">
            <w:drawing>
              <wp:anchor distT="0" distB="0" distL="114300" distR="114300" simplePos="0" relativeHeight="251663360" behindDoc="0" locked="0" layoutInCell="1" allowOverlap="1" wp14:anchorId="5EF3051F" wp14:editId="6C2369CA">
                <wp:simplePos x="0" y="0"/>
                <wp:positionH relativeFrom="margin">
                  <wp:align>right</wp:align>
                </wp:positionH>
                <wp:positionV relativeFrom="paragraph">
                  <wp:posOffset>1729212</wp:posOffset>
                </wp:positionV>
                <wp:extent cx="4484923" cy="5948045"/>
                <wp:effectExtent l="0" t="0" r="0" b="0"/>
                <wp:wrapNone/>
                <wp:docPr id="3" name="TextBox 2">
                  <a:extLst xmlns:a="http://schemas.openxmlformats.org/drawingml/2006/main">
                    <a:ext uri="{FF2B5EF4-FFF2-40B4-BE49-F238E27FC236}">
                      <a16:creationId xmlns:a16="http://schemas.microsoft.com/office/drawing/2014/main" id="{D3B60D2A-6772-3234-F2F3-1E1149F70893}"/>
                    </a:ext>
                  </a:extLst>
                </wp:docPr>
                <wp:cNvGraphicFramePr/>
                <a:graphic xmlns:a="http://schemas.openxmlformats.org/drawingml/2006/main">
                  <a:graphicData uri="http://schemas.microsoft.com/office/word/2010/wordprocessingShape">
                    <wps:wsp>
                      <wps:cNvSpPr txBox="1"/>
                      <wps:spPr>
                        <a:xfrm>
                          <a:off x="0" y="0"/>
                          <a:ext cx="4484923" cy="5948045"/>
                        </a:xfrm>
                        <a:prstGeom prst="rect">
                          <a:avLst/>
                        </a:prstGeom>
                        <a:noFill/>
                      </wps:spPr>
                      <wps:txbx>
                        <w:txbxContent>
                          <w:p w14:paraId="1E1BAF2C" w14:textId="0ECBAB7B" w:rsidR="006D68DF" w:rsidRDefault="006D68DF" w:rsidP="006D68DF">
                            <w:pPr>
                              <w:jc w:val="both"/>
                              <w:rPr>
                                <w:rFonts w:hAnsi="Calibri"/>
                                <w:b/>
                                <w:bCs/>
                                <w:color w:val="000000" w:themeColor="text1"/>
                                <w:kern w:val="24"/>
                                <w:sz w:val="28"/>
                                <w:szCs w:val="28"/>
                              </w:rPr>
                            </w:pPr>
                            <w:r w:rsidRPr="006D68DF">
                              <w:rPr>
                                <w:rFonts w:hAnsi="Calibri"/>
                                <w:b/>
                                <w:bCs/>
                                <w:color w:val="000000" w:themeColor="text1"/>
                                <w:kern w:val="24"/>
                                <w:sz w:val="28"/>
                                <w:szCs w:val="28"/>
                              </w:rPr>
                              <w:t xml:space="preserve">5 things you </w:t>
                            </w:r>
                            <w:proofErr w:type="gramStart"/>
                            <w:r w:rsidRPr="006D68DF">
                              <w:rPr>
                                <w:rFonts w:hAnsi="Calibri"/>
                                <w:b/>
                                <w:bCs/>
                                <w:color w:val="000000" w:themeColor="text1"/>
                                <w:kern w:val="24"/>
                                <w:sz w:val="28"/>
                                <w:szCs w:val="28"/>
                              </w:rPr>
                              <w:t>can</w:t>
                            </w:r>
                            <w:proofErr w:type="gramEnd"/>
                            <w:r w:rsidRPr="006D68DF">
                              <w:rPr>
                                <w:rFonts w:hAnsi="Calibri"/>
                                <w:b/>
                                <w:bCs/>
                                <w:color w:val="000000" w:themeColor="text1"/>
                                <w:kern w:val="24"/>
                                <w:sz w:val="28"/>
                                <w:szCs w:val="28"/>
                              </w:rPr>
                              <w:t xml:space="preserve"> see? Look for small details such as a pattern on the ceiling, the way light reflects off a surface, or an object you never noticed.</w:t>
                            </w:r>
                          </w:p>
                          <w:p w14:paraId="367E52D8" w14:textId="77777777" w:rsidR="006D68DF" w:rsidRPr="006D68DF" w:rsidRDefault="006D68DF" w:rsidP="006D68DF">
                            <w:pPr>
                              <w:jc w:val="both"/>
                              <w:rPr>
                                <w:rFonts w:hAnsi="Calibri"/>
                                <w:b/>
                                <w:bCs/>
                                <w:color w:val="000000" w:themeColor="text1"/>
                                <w:kern w:val="24"/>
                                <w:sz w:val="28"/>
                                <w:szCs w:val="28"/>
                              </w:rPr>
                            </w:pPr>
                          </w:p>
                          <w:p w14:paraId="271BE7C1" w14:textId="77B123DA" w:rsidR="006D68DF" w:rsidRDefault="006D68DF" w:rsidP="006D68DF">
                            <w:pPr>
                              <w:jc w:val="both"/>
                              <w:rPr>
                                <w:rFonts w:hAnsi="Calibri"/>
                                <w:b/>
                                <w:bCs/>
                                <w:color w:val="000000" w:themeColor="text1"/>
                                <w:kern w:val="24"/>
                                <w:sz w:val="28"/>
                                <w:szCs w:val="28"/>
                              </w:rPr>
                            </w:pPr>
                            <w:r w:rsidRPr="006D68DF">
                              <w:rPr>
                                <w:rFonts w:hAnsi="Calibri"/>
                                <w:b/>
                                <w:bCs/>
                                <w:color w:val="000000" w:themeColor="text1"/>
                                <w:kern w:val="24"/>
                                <w:sz w:val="28"/>
                                <w:szCs w:val="28"/>
                              </w:rPr>
                              <w:t xml:space="preserve">4 things you can feel? Notice the sensation of clothing on your body, the sun on your skin, or the feeling of the chair you are sitting in. Pick up an object and examine its weight, </w:t>
                            </w:r>
                            <w:proofErr w:type="gramStart"/>
                            <w:r w:rsidRPr="006D68DF">
                              <w:rPr>
                                <w:rFonts w:hAnsi="Calibri"/>
                                <w:b/>
                                <w:bCs/>
                                <w:color w:val="000000" w:themeColor="text1"/>
                                <w:kern w:val="24"/>
                                <w:sz w:val="28"/>
                                <w:szCs w:val="28"/>
                              </w:rPr>
                              <w:t>texture</w:t>
                            </w:r>
                            <w:proofErr w:type="gramEnd"/>
                            <w:r w:rsidRPr="006D68DF">
                              <w:rPr>
                                <w:rFonts w:hAnsi="Calibri"/>
                                <w:b/>
                                <w:bCs/>
                                <w:color w:val="000000" w:themeColor="text1"/>
                                <w:kern w:val="24"/>
                                <w:sz w:val="28"/>
                                <w:szCs w:val="28"/>
                              </w:rPr>
                              <w:t xml:space="preserve"> and other physical qualities.</w:t>
                            </w:r>
                          </w:p>
                          <w:p w14:paraId="68919942" w14:textId="77777777" w:rsidR="006D68DF" w:rsidRPr="006D68DF" w:rsidRDefault="006D68DF" w:rsidP="006D68DF">
                            <w:pPr>
                              <w:jc w:val="both"/>
                              <w:rPr>
                                <w:rFonts w:hAnsi="Calibri"/>
                                <w:b/>
                                <w:bCs/>
                                <w:color w:val="000000" w:themeColor="text1"/>
                                <w:kern w:val="24"/>
                                <w:sz w:val="28"/>
                                <w:szCs w:val="28"/>
                              </w:rPr>
                            </w:pPr>
                          </w:p>
                          <w:p w14:paraId="74969680" w14:textId="61B961CC" w:rsidR="006D68DF" w:rsidRDefault="006D68DF" w:rsidP="006D68DF">
                            <w:pPr>
                              <w:jc w:val="both"/>
                              <w:rPr>
                                <w:rFonts w:hAnsi="Calibri"/>
                                <w:b/>
                                <w:bCs/>
                                <w:color w:val="000000" w:themeColor="text1"/>
                                <w:kern w:val="24"/>
                                <w:sz w:val="28"/>
                                <w:szCs w:val="28"/>
                              </w:rPr>
                            </w:pPr>
                            <w:r w:rsidRPr="006D68DF">
                              <w:rPr>
                                <w:rFonts w:hAnsi="Calibri"/>
                                <w:b/>
                                <w:bCs/>
                                <w:color w:val="000000" w:themeColor="text1"/>
                                <w:kern w:val="24"/>
                                <w:sz w:val="28"/>
                                <w:szCs w:val="28"/>
                              </w:rPr>
                              <w:t xml:space="preserve">3 things you can hear? Pay special attention to the sounds your mind has tuned out, such as a ticking clock, distant traffic or trees blowing in the wind. </w:t>
                            </w:r>
                          </w:p>
                          <w:p w14:paraId="17858B42" w14:textId="77777777" w:rsidR="006D68DF" w:rsidRPr="006D68DF" w:rsidRDefault="006D68DF" w:rsidP="006D68DF">
                            <w:pPr>
                              <w:jc w:val="both"/>
                              <w:rPr>
                                <w:rFonts w:hAnsi="Calibri"/>
                                <w:b/>
                                <w:bCs/>
                                <w:color w:val="000000" w:themeColor="text1"/>
                                <w:kern w:val="24"/>
                                <w:sz w:val="28"/>
                                <w:szCs w:val="28"/>
                              </w:rPr>
                            </w:pPr>
                          </w:p>
                          <w:p w14:paraId="50189FF7" w14:textId="793C11E1" w:rsidR="006D68DF" w:rsidRDefault="006D68DF" w:rsidP="006D68DF">
                            <w:pPr>
                              <w:jc w:val="both"/>
                              <w:rPr>
                                <w:rFonts w:hAnsi="Calibri"/>
                                <w:b/>
                                <w:bCs/>
                                <w:color w:val="000000" w:themeColor="text1"/>
                                <w:kern w:val="24"/>
                                <w:sz w:val="28"/>
                                <w:szCs w:val="28"/>
                              </w:rPr>
                            </w:pPr>
                            <w:r w:rsidRPr="006D68DF">
                              <w:rPr>
                                <w:rFonts w:hAnsi="Calibri"/>
                                <w:b/>
                                <w:bCs/>
                                <w:color w:val="000000" w:themeColor="text1"/>
                                <w:kern w:val="24"/>
                                <w:sz w:val="28"/>
                                <w:szCs w:val="28"/>
                              </w:rPr>
                              <w:t xml:space="preserve">2 things you can smell? Try to notice smells in the air around you, like an air freshener or freshly mowed grass. You may also look around for something that has a scent, such as a flower or an unlit candle. </w:t>
                            </w:r>
                          </w:p>
                          <w:p w14:paraId="1086D9B4" w14:textId="77777777" w:rsidR="006D68DF" w:rsidRPr="006D68DF" w:rsidRDefault="006D68DF" w:rsidP="006D68DF">
                            <w:pPr>
                              <w:jc w:val="both"/>
                              <w:rPr>
                                <w:rFonts w:hAnsi="Calibri"/>
                                <w:b/>
                                <w:bCs/>
                                <w:color w:val="000000" w:themeColor="text1"/>
                                <w:kern w:val="24"/>
                                <w:sz w:val="28"/>
                                <w:szCs w:val="28"/>
                              </w:rPr>
                            </w:pPr>
                          </w:p>
                          <w:p w14:paraId="5BBD9D1F" w14:textId="77777777" w:rsidR="006D68DF" w:rsidRPr="006D68DF" w:rsidRDefault="006D68DF" w:rsidP="006D68DF">
                            <w:pPr>
                              <w:jc w:val="both"/>
                              <w:rPr>
                                <w:rFonts w:hAnsi="Calibri"/>
                                <w:b/>
                                <w:bCs/>
                                <w:color w:val="000000" w:themeColor="text1"/>
                                <w:kern w:val="24"/>
                                <w:sz w:val="28"/>
                                <w:szCs w:val="28"/>
                              </w:rPr>
                            </w:pPr>
                            <w:r w:rsidRPr="006D68DF">
                              <w:rPr>
                                <w:rFonts w:hAnsi="Calibri"/>
                                <w:b/>
                                <w:bCs/>
                                <w:color w:val="000000" w:themeColor="text1"/>
                                <w:kern w:val="24"/>
                                <w:sz w:val="28"/>
                                <w:szCs w:val="28"/>
                              </w:rPr>
                              <w:t>1 thing you can taste? Carry gum, candy, or small snacks for this step. Pop one in your mouth and focus your attention closely on the flavours.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5EF3051F" id="_x0000_t202" coordsize="21600,21600" o:spt="202" path="m,l,21600r21600,l21600,xe">
                <v:stroke joinstyle="miter"/>
                <v:path gradientshapeok="t" o:connecttype="rect"/>
              </v:shapetype>
              <v:shape id="TextBox 2" o:spid="_x0000_s1026" type="#_x0000_t202" style="position:absolute;margin-left:301.95pt;margin-top:136.15pt;width:353.15pt;height:468.3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" filled="f" stroked="f">
                <v:textbox>
                  <w:txbxContent>
                    <w:p w14:paraId="1E1BAF2C" w14:textId="0ECBAB7B" w:rsidR="006D68DF" w:rsidRDefault="006D68DF" w:rsidP="006D68DF">
                      <w:pPr>
                        <w:jc w:val="both"/>
                        <w:rPr>
                          <w:rFonts w:hAnsi="Calibri"/>
                          <w:b/>
                          <w:bCs/>
                          <w:color w:val="000000" w:themeColor="text1"/>
                          <w:kern w:val="24"/>
                          <w:sz w:val="28"/>
                          <w:szCs w:val="28"/>
                        </w:rPr>
                      </w:pPr>
                      <w:r w:rsidRPr="006D68DF">
                        <w:rPr>
                          <w:rFonts w:hAnsi="Calibri"/>
                          <w:b/>
                          <w:bCs/>
                          <w:color w:val="000000" w:themeColor="text1"/>
                          <w:kern w:val="24"/>
                          <w:sz w:val="28"/>
                          <w:szCs w:val="28"/>
                        </w:rPr>
                        <w:t xml:space="preserve">5 things you </w:t>
                      </w:r>
                      <w:proofErr w:type="gramStart"/>
                      <w:r w:rsidRPr="006D68DF">
                        <w:rPr>
                          <w:rFonts w:hAnsi="Calibri"/>
                          <w:b/>
                          <w:bCs/>
                          <w:color w:val="000000" w:themeColor="text1"/>
                          <w:kern w:val="24"/>
                          <w:sz w:val="28"/>
                          <w:szCs w:val="28"/>
                        </w:rPr>
                        <w:t>can</w:t>
                      </w:r>
                      <w:proofErr w:type="gramEnd"/>
                      <w:r w:rsidRPr="006D68DF">
                        <w:rPr>
                          <w:rFonts w:hAnsi="Calibri"/>
                          <w:b/>
                          <w:bCs/>
                          <w:color w:val="000000" w:themeColor="text1"/>
                          <w:kern w:val="24"/>
                          <w:sz w:val="28"/>
                          <w:szCs w:val="28"/>
                        </w:rPr>
                        <w:t xml:space="preserve"> see? Look for small details such as a pattern on the ceiling, the way light reflects off a surface, or an object you never noticed.</w:t>
                      </w:r>
                    </w:p>
                    <w:p w14:paraId="367E52D8" w14:textId="77777777" w:rsidR="006D68DF" w:rsidRPr="006D68DF" w:rsidRDefault="006D68DF" w:rsidP="006D68DF">
                      <w:pPr>
                        <w:jc w:val="both"/>
                        <w:rPr>
                          <w:rFonts w:hAnsi="Calibri"/>
                          <w:b/>
                          <w:bCs/>
                          <w:color w:val="000000" w:themeColor="text1"/>
                          <w:kern w:val="24"/>
                          <w:sz w:val="28"/>
                          <w:szCs w:val="28"/>
                        </w:rPr>
                      </w:pPr>
                    </w:p>
                    <w:p w14:paraId="271BE7C1" w14:textId="77B123DA" w:rsidR="006D68DF" w:rsidRDefault="006D68DF" w:rsidP="006D68DF">
                      <w:pPr>
                        <w:jc w:val="both"/>
                        <w:rPr>
                          <w:rFonts w:hAnsi="Calibri"/>
                          <w:b/>
                          <w:bCs/>
                          <w:color w:val="000000" w:themeColor="text1"/>
                          <w:kern w:val="24"/>
                          <w:sz w:val="28"/>
                          <w:szCs w:val="28"/>
                        </w:rPr>
                      </w:pPr>
                      <w:r w:rsidRPr="006D68DF">
                        <w:rPr>
                          <w:rFonts w:hAnsi="Calibri"/>
                          <w:b/>
                          <w:bCs/>
                          <w:color w:val="000000" w:themeColor="text1"/>
                          <w:kern w:val="24"/>
                          <w:sz w:val="28"/>
                          <w:szCs w:val="28"/>
                        </w:rPr>
                        <w:t xml:space="preserve">4 things you can feel? Notice the sensation of clothing on your body, the sun on your skin, or the feeling of the chair you are sitting in. Pick up an object and examine its weight, </w:t>
                      </w:r>
                      <w:proofErr w:type="gramStart"/>
                      <w:r w:rsidRPr="006D68DF">
                        <w:rPr>
                          <w:rFonts w:hAnsi="Calibri"/>
                          <w:b/>
                          <w:bCs/>
                          <w:color w:val="000000" w:themeColor="text1"/>
                          <w:kern w:val="24"/>
                          <w:sz w:val="28"/>
                          <w:szCs w:val="28"/>
                        </w:rPr>
                        <w:t>texture</w:t>
                      </w:r>
                      <w:proofErr w:type="gramEnd"/>
                      <w:r w:rsidRPr="006D68DF">
                        <w:rPr>
                          <w:rFonts w:hAnsi="Calibri"/>
                          <w:b/>
                          <w:bCs/>
                          <w:color w:val="000000" w:themeColor="text1"/>
                          <w:kern w:val="24"/>
                          <w:sz w:val="28"/>
                          <w:szCs w:val="28"/>
                        </w:rPr>
                        <w:t xml:space="preserve"> and other physical qualities.</w:t>
                      </w:r>
                    </w:p>
                    <w:p w14:paraId="68919942" w14:textId="77777777" w:rsidR="006D68DF" w:rsidRPr="006D68DF" w:rsidRDefault="006D68DF" w:rsidP="006D68DF">
                      <w:pPr>
                        <w:jc w:val="both"/>
                        <w:rPr>
                          <w:rFonts w:hAnsi="Calibri"/>
                          <w:b/>
                          <w:bCs/>
                          <w:color w:val="000000" w:themeColor="text1"/>
                          <w:kern w:val="24"/>
                          <w:sz w:val="28"/>
                          <w:szCs w:val="28"/>
                        </w:rPr>
                      </w:pPr>
                    </w:p>
                    <w:p w14:paraId="74969680" w14:textId="61B961CC" w:rsidR="006D68DF" w:rsidRDefault="006D68DF" w:rsidP="006D68DF">
                      <w:pPr>
                        <w:jc w:val="both"/>
                        <w:rPr>
                          <w:rFonts w:hAnsi="Calibri"/>
                          <w:b/>
                          <w:bCs/>
                          <w:color w:val="000000" w:themeColor="text1"/>
                          <w:kern w:val="24"/>
                          <w:sz w:val="28"/>
                          <w:szCs w:val="28"/>
                        </w:rPr>
                      </w:pPr>
                      <w:r w:rsidRPr="006D68DF">
                        <w:rPr>
                          <w:rFonts w:hAnsi="Calibri"/>
                          <w:b/>
                          <w:bCs/>
                          <w:color w:val="000000" w:themeColor="text1"/>
                          <w:kern w:val="24"/>
                          <w:sz w:val="28"/>
                          <w:szCs w:val="28"/>
                        </w:rPr>
                        <w:t xml:space="preserve">3 things you can hear? Pay special attention to the sounds your mind has tuned out, such as a ticking clock, distant traffic or trees blowing in the wind. </w:t>
                      </w:r>
                    </w:p>
                    <w:p w14:paraId="17858B42" w14:textId="77777777" w:rsidR="006D68DF" w:rsidRPr="006D68DF" w:rsidRDefault="006D68DF" w:rsidP="006D68DF">
                      <w:pPr>
                        <w:jc w:val="both"/>
                        <w:rPr>
                          <w:rFonts w:hAnsi="Calibri"/>
                          <w:b/>
                          <w:bCs/>
                          <w:color w:val="000000" w:themeColor="text1"/>
                          <w:kern w:val="24"/>
                          <w:sz w:val="28"/>
                          <w:szCs w:val="28"/>
                        </w:rPr>
                      </w:pPr>
                    </w:p>
                    <w:p w14:paraId="50189FF7" w14:textId="793C11E1" w:rsidR="006D68DF" w:rsidRDefault="006D68DF" w:rsidP="006D68DF">
                      <w:pPr>
                        <w:jc w:val="both"/>
                        <w:rPr>
                          <w:rFonts w:hAnsi="Calibri"/>
                          <w:b/>
                          <w:bCs/>
                          <w:color w:val="000000" w:themeColor="text1"/>
                          <w:kern w:val="24"/>
                          <w:sz w:val="28"/>
                          <w:szCs w:val="28"/>
                        </w:rPr>
                      </w:pPr>
                      <w:r w:rsidRPr="006D68DF">
                        <w:rPr>
                          <w:rFonts w:hAnsi="Calibri"/>
                          <w:b/>
                          <w:bCs/>
                          <w:color w:val="000000" w:themeColor="text1"/>
                          <w:kern w:val="24"/>
                          <w:sz w:val="28"/>
                          <w:szCs w:val="28"/>
                        </w:rPr>
                        <w:t xml:space="preserve">2 things you can smell? Try to notice smells in the air around you, like an air freshener or freshly mowed grass. You may also look around for something that has a scent, such as a flower or an unlit candle. </w:t>
                      </w:r>
                    </w:p>
                    <w:p w14:paraId="1086D9B4" w14:textId="77777777" w:rsidR="006D68DF" w:rsidRPr="006D68DF" w:rsidRDefault="006D68DF" w:rsidP="006D68DF">
                      <w:pPr>
                        <w:jc w:val="both"/>
                        <w:rPr>
                          <w:rFonts w:hAnsi="Calibri"/>
                          <w:b/>
                          <w:bCs/>
                          <w:color w:val="000000" w:themeColor="text1"/>
                          <w:kern w:val="24"/>
                          <w:sz w:val="28"/>
                          <w:szCs w:val="28"/>
                        </w:rPr>
                      </w:pPr>
                    </w:p>
                    <w:p w14:paraId="5BBD9D1F" w14:textId="77777777" w:rsidR="006D68DF" w:rsidRPr="006D68DF" w:rsidRDefault="006D68DF" w:rsidP="006D68DF">
                      <w:pPr>
                        <w:jc w:val="both"/>
                        <w:rPr>
                          <w:rFonts w:hAnsi="Calibri"/>
                          <w:b/>
                          <w:bCs/>
                          <w:color w:val="000000" w:themeColor="text1"/>
                          <w:kern w:val="24"/>
                          <w:sz w:val="28"/>
                          <w:szCs w:val="28"/>
                        </w:rPr>
                      </w:pPr>
                      <w:r w:rsidRPr="006D68DF">
                        <w:rPr>
                          <w:rFonts w:hAnsi="Calibri"/>
                          <w:b/>
                          <w:bCs/>
                          <w:color w:val="000000" w:themeColor="text1"/>
                          <w:kern w:val="24"/>
                          <w:sz w:val="28"/>
                          <w:szCs w:val="28"/>
                        </w:rPr>
                        <w:t>1 thing you can taste? Carry gum, candy, or small snacks for this step. Pop one in your mouth and focus your attention closely on the flavours.</w:t>
                      </w:r>
                    </w:p>
                  </w:txbxContent>
                </v:textbox>
                <w10:wrap anchorx="margin"/>
              </v:shape>
            </w:pict>
          </mc:Fallback>
        </mc:AlternateContent>
      </w:r>
      <w:r w:rsidRPr="006D68DF">
        <w:rPr>
          <w:noProof/>
        </w:rPr>
        <mc:AlternateContent>
          <mc:Choice Requires="wps">
            <w:drawing>
              <wp:anchor distT="0" distB="0" distL="114300" distR="114300" simplePos="0" relativeHeight="251659264" behindDoc="0" locked="0" layoutInCell="1" allowOverlap="1" wp14:anchorId="0A190D43" wp14:editId="5EF971EF">
                <wp:simplePos x="0" y="0"/>
                <wp:positionH relativeFrom="page">
                  <wp:posOffset>647114</wp:posOffset>
                </wp:positionH>
                <wp:positionV relativeFrom="paragraph">
                  <wp:posOffset>-450166</wp:posOffset>
                </wp:positionV>
                <wp:extent cx="7240074" cy="1204595"/>
                <wp:effectExtent l="0" t="0" r="0" b="0"/>
                <wp:wrapNone/>
                <wp:docPr id="2"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240074" cy="1204595"/>
                        </a:xfrm>
                        <a:prstGeom prst="rect">
                          <a:avLst/>
                        </a:prstGeom>
                      </wps:spPr>
                      <wps:txbx>
                        <w:txbxContent>
                          <w:p w14:paraId="1B5342F5" w14:textId="77777777" w:rsidR="006D68DF" w:rsidRPr="006D68DF" w:rsidRDefault="006D68DF" w:rsidP="00915D05">
                            <w:pPr>
                              <w:pStyle w:val="Heading1"/>
                            </w:pPr>
                            <w:r w:rsidRPr="006D68DF">
                              <w:t>Grounding Technique</w:t>
                            </w:r>
                          </w:p>
                        </w:txbxContent>
                      </wps:txbx>
                      <wps:bodyPr vert="horz" wrap="square" lIns="91440" tIns="45720" rIns="91440" bIns="45720" rtlCol="0" anchor="ctr">
                        <a:normAutofit/>
                      </wps:bodyPr>
                    </wps:wsp>
                  </a:graphicData>
                </a:graphic>
                <wp14:sizeRelH relativeFrom="margin">
                  <wp14:pctWidth>0</wp14:pctWidth>
                </wp14:sizeRelH>
              </wp:anchor>
            </w:drawing>
          </mc:Choice>
          <mc:Fallback>
            <w:pict>
              <v:rect w14:anchorId="0A190D43" id="Title 1" o:spid="_x0000_s1027" style="position:absolute;margin-left:50.95pt;margin-top:-35.45pt;width:570.1pt;height:94.85pt;z-index:25165926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" filled="f" stroked="f">
                <o:lock v:ext="edit" grouping="t"/>
                <v:textbox>
                  <w:txbxContent>
                    <w:p w14:paraId="1B5342F5" w14:textId="77777777" w:rsidR="006D68DF" w:rsidRPr="006D68DF" w:rsidRDefault="006D68DF" w:rsidP="00915D05">
                      <w:pPr>
                        <w:pStyle w:val="Heading1"/>
                      </w:pPr>
                      <w:r w:rsidRPr="006D68DF">
                        <w:t>Grounding Technique</w:t>
                      </w:r>
                    </w:p>
                  </w:txbxContent>
                </v:textbox>
                <w10:wrap anchorx="page"/>
              </v:rect>
            </w:pict>
          </mc:Fallback>
        </mc:AlternateContent>
      </w:r>
      <w:r w:rsidRPr="006D68DF">
        <w:rPr>
          <w:noProof/>
        </w:rPr>
        <mc:AlternateContent>
          <mc:Choice Requires="wps">
            <w:drawing>
              <wp:anchor distT="0" distB="0" distL="114300" distR="114300" simplePos="0" relativeHeight="251661312" behindDoc="0" locked="0" layoutInCell="1" allowOverlap="1" wp14:anchorId="73451819" wp14:editId="190FBD2F">
                <wp:simplePos x="0" y="0"/>
                <wp:positionH relativeFrom="margin">
                  <wp:align>right</wp:align>
                </wp:positionH>
                <wp:positionV relativeFrom="paragraph">
                  <wp:posOffset>583175</wp:posOffset>
                </wp:positionV>
                <wp:extent cx="6395964" cy="1719483"/>
                <wp:effectExtent l="0" t="0" r="0" b="0"/>
                <wp:wrapNone/>
                <wp:docPr id="7" name="Content Placeholder 6">
                  <a:extLst xmlns:a="http://schemas.openxmlformats.org/drawingml/2006/main">
                    <a:ext uri="{FF2B5EF4-FFF2-40B4-BE49-F238E27FC236}">
                      <a16:creationId xmlns:a16="http://schemas.microsoft.com/office/drawing/2014/main" id="{B0C3A4D6-67E6-1104-AF46-D8E0799BBF38}"/>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95964" cy="1719483"/>
                        </a:xfrm>
                        <a:prstGeom prst="rect">
                          <a:avLst/>
                        </a:prstGeom>
                      </wps:spPr>
                      <wps:txbx>
                        <w:txbxContent>
                          <w:p w14:paraId="12A71458" w14:textId="18024792" w:rsidR="006D68DF" w:rsidRPr="006D68DF" w:rsidRDefault="006D68DF" w:rsidP="006D68DF">
                            <w:pPr>
                              <w:pStyle w:val="ListParagraph"/>
                              <w:numPr>
                                <w:ilvl w:val="0"/>
                                <w:numId w:val="1"/>
                              </w:numPr>
                              <w:spacing w:line="216" w:lineRule="auto"/>
                              <w:jc w:val="both"/>
                              <w:rPr>
                                <w:rFonts w:asciiTheme="minorHAnsi" w:hAnsi="Calibri" w:cstheme="minorBidi"/>
                                <w:color w:val="000000" w:themeColor="text1"/>
                                <w:kern w:val="24"/>
                                <w:sz w:val="28"/>
                                <w:szCs w:val="28"/>
                              </w:rPr>
                            </w:pPr>
                            <w:r w:rsidRPr="006D68DF">
                              <w:rPr>
                                <w:rFonts w:asciiTheme="minorHAnsi" w:hAnsi="Calibri" w:cstheme="minorBidi"/>
                                <w:color w:val="000000" w:themeColor="text1"/>
                                <w:kern w:val="24"/>
                                <w:sz w:val="28"/>
                                <w:szCs w:val="28"/>
                              </w:rPr>
                              <w:t>With the 5-4-3-2-1 technique, you purposefully take in the details of your surroundings using each of your senses. Strive to notice small details that your mind would usually tune out.</w:t>
                            </w:r>
                          </w:p>
                          <w:p w14:paraId="5DB0BD1E" w14:textId="77777777" w:rsidR="006D68DF" w:rsidRPr="006D68DF" w:rsidRDefault="006D68DF" w:rsidP="006D68DF">
                            <w:pPr>
                              <w:pStyle w:val="ListParagraph"/>
                              <w:numPr>
                                <w:ilvl w:val="0"/>
                                <w:numId w:val="1"/>
                              </w:numPr>
                              <w:spacing w:line="216" w:lineRule="auto"/>
                              <w:jc w:val="both"/>
                              <w:rPr>
                                <w:rFonts w:asciiTheme="minorHAnsi" w:hAnsi="Calibri" w:cstheme="minorBidi"/>
                                <w:color w:val="000000" w:themeColor="text1"/>
                                <w:kern w:val="24"/>
                                <w:sz w:val="28"/>
                                <w:szCs w:val="28"/>
                              </w:rPr>
                            </w:pPr>
                          </w:p>
                        </w:txbxContent>
                      </wps:txbx>
                      <wps:bodyPr vert="horz" wrap="square" lIns="45720" tIns="45720" rIns="45720" bIns="45720" rtlCol="0">
                        <a:noAutofit/>
                      </wps:bodyPr>
                    </wps:wsp>
                  </a:graphicData>
                </a:graphic>
                <wp14:sizeRelH relativeFrom="margin">
                  <wp14:pctWidth>0</wp14:pctWidth>
                </wp14:sizeRelH>
                <wp14:sizeRelV relativeFrom="margin">
                  <wp14:pctHeight>0</wp14:pctHeight>
                </wp14:sizeRelV>
              </wp:anchor>
            </w:drawing>
          </mc:Choice>
          <mc:Fallback>
            <w:pict>
              <v:rect w14:anchorId="73451819" id="Content Placeholder 6" o:spid="_x0000_s1028" style="position:absolute;margin-left:452.4pt;margin-top:45.9pt;width:503.6pt;height:135.4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" filled="f" stroked="f">
                <o:lock v:ext="edit" grouping="t"/>
                <v:textbox inset="3.6pt,,3.6pt">
                  <w:txbxContent>
                    <w:p w14:paraId="12A71458" w14:textId="18024792" w:rsidR="006D68DF" w:rsidRPr="006D68DF" w:rsidRDefault="006D68DF" w:rsidP="006D68DF">
                      <w:pPr>
                        <w:pStyle w:val="ListParagraph"/>
                        <w:numPr>
                          <w:ilvl w:val="0"/>
                          <w:numId w:val="1"/>
                        </w:numPr>
                        <w:spacing w:line="216" w:lineRule="auto"/>
                        <w:jc w:val="both"/>
                        <w:rPr>
                          <w:rFonts w:asciiTheme="minorHAnsi" w:hAnsi="Calibri" w:cstheme="minorBidi"/>
                          <w:color w:val="000000" w:themeColor="text1"/>
                          <w:kern w:val="24"/>
                          <w:sz w:val="28"/>
                          <w:szCs w:val="28"/>
                        </w:rPr>
                      </w:pPr>
                      <w:r w:rsidRPr="006D68DF">
                        <w:rPr>
                          <w:rFonts w:asciiTheme="minorHAnsi" w:hAnsi="Calibri" w:cstheme="minorBidi"/>
                          <w:color w:val="000000" w:themeColor="text1"/>
                          <w:kern w:val="24"/>
                          <w:sz w:val="28"/>
                          <w:szCs w:val="28"/>
                        </w:rPr>
                        <w:t>With the 5-4-3-2-1 technique, you purposefully take in the details of your surroundings using each of your senses. Strive to notice small details that your mind would usually tune out.</w:t>
                      </w:r>
                    </w:p>
                    <w:p w14:paraId="5DB0BD1E" w14:textId="77777777" w:rsidR="006D68DF" w:rsidRPr="006D68DF" w:rsidRDefault="006D68DF" w:rsidP="006D68DF">
                      <w:pPr>
                        <w:pStyle w:val="ListParagraph"/>
                        <w:numPr>
                          <w:ilvl w:val="0"/>
                          <w:numId w:val="1"/>
                        </w:numPr>
                        <w:spacing w:line="216" w:lineRule="auto"/>
                        <w:jc w:val="both"/>
                        <w:rPr>
                          <w:rFonts w:asciiTheme="minorHAnsi" w:hAnsi="Calibri" w:cstheme="minorBidi"/>
                          <w:color w:val="000000" w:themeColor="text1"/>
                          <w:kern w:val="24"/>
                          <w:sz w:val="28"/>
                          <w:szCs w:val="28"/>
                        </w:rPr>
                      </w:pPr>
                    </w:p>
                  </w:txbxContent>
                </v:textbox>
                <w10:wrap anchorx="margin"/>
              </v:rect>
            </w:pict>
          </mc:Fallback>
        </mc:AlternateContent>
      </w:r>
    </w:p>
    <w:sectPr w:rsidR="006D68DF">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97345" w14:textId="77777777" w:rsidR="006D68DF" w:rsidRDefault="006D68DF" w:rsidP="006D68DF">
      <w:pPr>
        <w:spacing w:after="0" w:line="240" w:lineRule="auto"/>
      </w:pPr>
      <w:r>
        <w:separator/>
      </w:r>
    </w:p>
  </w:endnote>
  <w:endnote w:type="continuationSeparator" w:id="0">
    <w:p w14:paraId="0825EDD0" w14:textId="77777777" w:rsidR="006D68DF" w:rsidRDefault="006D68DF" w:rsidP="006D6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8B880" w14:textId="77777777" w:rsidR="006D68DF" w:rsidRDefault="006D68DF" w:rsidP="006D68DF">
      <w:pPr>
        <w:spacing w:after="0" w:line="240" w:lineRule="auto"/>
      </w:pPr>
      <w:r>
        <w:separator/>
      </w:r>
    </w:p>
  </w:footnote>
  <w:footnote w:type="continuationSeparator" w:id="0">
    <w:p w14:paraId="191D117C" w14:textId="77777777" w:rsidR="006D68DF" w:rsidRDefault="006D68DF" w:rsidP="006D68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D5A15" w14:textId="305F940D" w:rsidR="006D68DF" w:rsidRDefault="006D68DF">
    <w:pPr>
      <w:pStyle w:val="Header"/>
    </w:pPr>
    <w:r w:rsidRPr="006D68DF">
      <w:rPr>
        <w:noProof/>
      </w:rPr>
      <w:drawing>
        <wp:anchor distT="0" distB="0" distL="114300" distR="114300" simplePos="0" relativeHeight="251659264" behindDoc="0" locked="0" layoutInCell="1" allowOverlap="1" wp14:anchorId="52B13DF7" wp14:editId="1BF2B319">
          <wp:simplePos x="0" y="0"/>
          <wp:positionH relativeFrom="margin">
            <wp:posOffset>5540721</wp:posOffset>
          </wp:positionH>
          <wp:positionV relativeFrom="paragraph">
            <wp:posOffset>-258370</wp:posOffset>
          </wp:positionV>
          <wp:extent cx="787400" cy="787400"/>
          <wp:effectExtent l="0" t="0" r="0" b="0"/>
          <wp:wrapTight wrapText="bothSides">
            <wp:wrapPolygon edited="0">
              <wp:start x="0" y="0"/>
              <wp:lineTo x="0" y="20903"/>
              <wp:lineTo x="20903" y="20903"/>
              <wp:lineTo x="20903" y="0"/>
              <wp:lineTo x="0" y="0"/>
            </wp:wrapPolygon>
          </wp:wrapTight>
          <wp:docPr id="5" name="Picture 2" descr="NHS Lothian Logo – Scotland&amp;#39;s Health on the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NHS Lothian Logo – Scotland&amp;#39;s Health on the Web"/>
                  <pic:cNvPicPr>
                    <a:picLocks noChangeAspect="1" noChangeArrowheads="1"/>
                  </pic:cNvPicPr>
                </pic:nvPicPr>
                <pic:blipFill>
                  <a:blip r:embed="rId1" cstate="print"/>
                  <a:srcRect/>
                  <a:stretch>
                    <a:fillRect/>
                  </a:stretch>
                </pic:blipFill>
                <pic:spPr bwMode="auto">
                  <a:xfrm>
                    <a:off x="0" y="0"/>
                    <a:ext cx="787400" cy="787400"/>
                  </a:xfrm>
                  <a:prstGeom prst="rect">
                    <a:avLst/>
                  </a:prstGeom>
                  <a:noFill/>
                </pic:spPr>
              </pic:pic>
            </a:graphicData>
          </a:graphic>
          <wp14:sizeRelH relativeFrom="margin">
            <wp14:pctWidth>0</wp14:pctWidth>
          </wp14:sizeRelH>
          <wp14:sizeRelV relativeFrom="margin">
            <wp14:pctHeight>0</wp14:pctHeight>
          </wp14:sizeRelV>
        </wp:anchor>
      </w:drawing>
    </w:r>
  </w:p>
  <w:p w14:paraId="3CF96084" w14:textId="1372A639" w:rsidR="006D68DF" w:rsidRDefault="006D68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447AA"/>
    <w:multiLevelType w:val="hybridMultilevel"/>
    <w:tmpl w:val="2880FF7A"/>
    <w:lvl w:ilvl="0" w:tplc="90BC23DE">
      <w:start w:val="1"/>
      <w:numFmt w:val="bullet"/>
      <w:lvlText w:val=" "/>
      <w:lvlJc w:val="left"/>
      <w:pPr>
        <w:tabs>
          <w:tab w:val="num" w:pos="720"/>
        </w:tabs>
        <w:ind w:left="720" w:hanging="360"/>
      </w:pPr>
      <w:rPr>
        <w:rFonts w:ascii="Tw Cen MT" w:hAnsi="Tw Cen MT" w:hint="default"/>
      </w:rPr>
    </w:lvl>
    <w:lvl w:ilvl="1" w:tplc="5E30EDFA" w:tentative="1">
      <w:start w:val="1"/>
      <w:numFmt w:val="bullet"/>
      <w:lvlText w:val=" "/>
      <w:lvlJc w:val="left"/>
      <w:pPr>
        <w:tabs>
          <w:tab w:val="num" w:pos="1440"/>
        </w:tabs>
        <w:ind w:left="1440" w:hanging="360"/>
      </w:pPr>
      <w:rPr>
        <w:rFonts w:ascii="Tw Cen MT" w:hAnsi="Tw Cen MT" w:hint="default"/>
      </w:rPr>
    </w:lvl>
    <w:lvl w:ilvl="2" w:tplc="4134E34A" w:tentative="1">
      <w:start w:val="1"/>
      <w:numFmt w:val="bullet"/>
      <w:lvlText w:val=" "/>
      <w:lvlJc w:val="left"/>
      <w:pPr>
        <w:tabs>
          <w:tab w:val="num" w:pos="2160"/>
        </w:tabs>
        <w:ind w:left="2160" w:hanging="360"/>
      </w:pPr>
      <w:rPr>
        <w:rFonts w:ascii="Tw Cen MT" w:hAnsi="Tw Cen MT" w:hint="default"/>
      </w:rPr>
    </w:lvl>
    <w:lvl w:ilvl="3" w:tplc="21CCE5BC" w:tentative="1">
      <w:start w:val="1"/>
      <w:numFmt w:val="bullet"/>
      <w:lvlText w:val=" "/>
      <w:lvlJc w:val="left"/>
      <w:pPr>
        <w:tabs>
          <w:tab w:val="num" w:pos="2880"/>
        </w:tabs>
        <w:ind w:left="2880" w:hanging="360"/>
      </w:pPr>
      <w:rPr>
        <w:rFonts w:ascii="Tw Cen MT" w:hAnsi="Tw Cen MT" w:hint="default"/>
      </w:rPr>
    </w:lvl>
    <w:lvl w:ilvl="4" w:tplc="F3AC9A2A" w:tentative="1">
      <w:start w:val="1"/>
      <w:numFmt w:val="bullet"/>
      <w:lvlText w:val=" "/>
      <w:lvlJc w:val="left"/>
      <w:pPr>
        <w:tabs>
          <w:tab w:val="num" w:pos="3600"/>
        </w:tabs>
        <w:ind w:left="3600" w:hanging="360"/>
      </w:pPr>
      <w:rPr>
        <w:rFonts w:ascii="Tw Cen MT" w:hAnsi="Tw Cen MT" w:hint="default"/>
      </w:rPr>
    </w:lvl>
    <w:lvl w:ilvl="5" w:tplc="B49A0772" w:tentative="1">
      <w:start w:val="1"/>
      <w:numFmt w:val="bullet"/>
      <w:lvlText w:val=" "/>
      <w:lvlJc w:val="left"/>
      <w:pPr>
        <w:tabs>
          <w:tab w:val="num" w:pos="4320"/>
        </w:tabs>
        <w:ind w:left="4320" w:hanging="360"/>
      </w:pPr>
      <w:rPr>
        <w:rFonts w:ascii="Tw Cen MT" w:hAnsi="Tw Cen MT" w:hint="default"/>
      </w:rPr>
    </w:lvl>
    <w:lvl w:ilvl="6" w:tplc="15081E80" w:tentative="1">
      <w:start w:val="1"/>
      <w:numFmt w:val="bullet"/>
      <w:lvlText w:val=" "/>
      <w:lvlJc w:val="left"/>
      <w:pPr>
        <w:tabs>
          <w:tab w:val="num" w:pos="5040"/>
        </w:tabs>
        <w:ind w:left="5040" w:hanging="360"/>
      </w:pPr>
      <w:rPr>
        <w:rFonts w:ascii="Tw Cen MT" w:hAnsi="Tw Cen MT" w:hint="default"/>
      </w:rPr>
    </w:lvl>
    <w:lvl w:ilvl="7" w:tplc="6FFC8EB6" w:tentative="1">
      <w:start w:val="1"/>
      <w:numFmt w:val="bullet"/>
      <w:lvlText w:val=" "/>
      <w:lvlJc w:val="left"/>
      <w:pPr>
        <w:tabs>
          <w:tab w:val="num" w:pos="5760"/>
        </w:tabs>
        <w:ind w:left="5760" w:hanging="360"/>
      </w:pPr>
      <w:rPr>
        <w:rFonts w:ascii="Tw Cen MT" w:hAnsi="Tw Cen MT" w:hint="default"/>
      </w:rPr>
    </w:lvl>
    <w:lvl w:ilvl="8" w:tplc="4AEC980A" w:tentative="1">
      <w:start w:val="1"/>
      <w:numFmt w:val="bullet"/>
      <w:lvlText w:val=" "/>
      <w:lvlJc w:val="left"/>
      <w:pPr>
        <w:tabs>
          <w:tab w:val="num" w:pos="6480"/>
        </w:tabs>
        <w:ind w:left="6480" w:hanging="360"/>
      </w:pPr>
      <w:rPr>
        <w:rFonts w:ascii="Tw Cen MT" w:hAnsi="Tw Cen MT" w:hint="default"/>
      </w:rPr>
    </w:lvl>
  </w:abstractNum>
  <w:num w:numId="1" w16cid:durableId="1483699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8DF"/>
    <w:rsid w:val="006D68DF"/>
    <w:rsid w:val="007B1A0C"/>
    <w:rsid w:val="00915D05"/>
    <w:rsid w:val="00BB48C6"/>
    <w:rsid w:val="00F373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17833"/>
  <w15:chartTrackingRefBased/>
  <w15:docId w15:val="{F0AB6A59-1E18-49D5-B33D-76E8F8B2F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5D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8DF"/>
    <w:pPr>
      <w:spacing w:after="0" w:line="240" w:lineRule="auto"/>
      <w:ind w:left="720"/>
      <w:contextualSpacing/>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6D68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68DF"/>
  </w:style>
  <w:style w:type="paragraph" w:styleId="Footer">
    <w:name w:val="footer"/>
    <w:basedOn w:val="Normal"/>
    <w:link w:val="FooterChar"/>
    <w:uiPriority w:val="99"/>
    <w:unhideWhenUsed/>
    <w:rsid w:val="006D68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68DF"/>
  </w:style>
  <w:style w:type="character" w:customStyle="1" w:styleId="Heading1Char">
    <w:name w:val="Heading 1 Char"/>
    <w:basedOn w:val="DefaultParagraphFont"/>
    <w:link w:val="Heading1"/>
    <w:uiPriority w:val="9"/>
    <w:rsid w:val="00915D0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68D2B-B3B0-4533-8F30-51F3CC6B3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1</Words>
  <Characters>8</Characters>
  <Application>Microsoft Office Word</Application>
  <DocSecurity>0</DocSecurity>
  <Lines>1</Lines>
  <Paragraphs>1</Paragraphs>
  <ScaleCrop>false</ScaleCrop>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Falla, Joni</dc:creator>
  <cp:keywords/>
  <dc:description/>
  <cp:lastModifiedBy>Matthews, Audrey</cp:lastModifiedBy>
  <cp:revision>5</cp:revision>
  <dcterms:created xsi:type="dcterms:W3CDTF">2024-01-09T11:55:00Z</dcterms:created>
  <dcterms:modified xsi:type="dcterms:W3CDTF">2024-02-05T12:05:00Z</dcterms:modified>
</cp:coreProperties>
</file>