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3C" w:rsidRPr="00922FF2" w:rsidRDefault="005B75A8" w:rsidP="00706C3C">
      <w:pPr>
        <w:pStyle w:val="Heading1"/>
        <w:jc w:val="center"/>
        <w:rPr>
          <w:rFonts w:asciiTheme="minorHAnsi" w:hAnsiTheme="minorHAnsi" w:cstheme="minorHAnsi"/>
          <w:b w:val="0"/>
          <w:sz w:val="28"/>
          <w:szCs w:val="22"/>
          <w:shd w:val="clear" w:color="auto" w:fill="FFFFFF"/>
        </w:rPr>
      </w:pPr>
      <w:r w:rsidRPr="005B75A8">
        <w:rPr>
          <w:rFonts w:asciiTheme="minorHAnsi" w:hAnsiTheme="minorHAnsi" w:cstheme="minorHAnsi"/>
          <w:noProof/>
          <w:sz w:val="28"/>
          <w:szCs w:val="22"/>
          <w:shd w:val="clear" w:color="auto" w:fill="FFFFFF"/>
          <w:lang w:eastAsia="en-GB"/>
        </w:rPr>
        <w:drawing>
          <wp:inline distT="0" distB="0" distL="0" distR="0">
            <wp:extent cx="5731510" cy="723174"/>
            <wp:effectExtent l="1905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/>
                  </pic:nvPicPr>
                  <pic:blipFill rotWithShape="1">
                    <a:blip r:embed="rId4" cstate="print"/>
                    <a:srcRect l="5912" t="37022" r="56220" b="44860"/>
                    <a:stretch/>
                  </pic:blipFill>
                  <pic:spPr bwMode="auto">
                    <a:xfrm>
                      <a:off x="0" y="0"/>
                      <a:ext cx="5731510" cy="723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6C3C" w:rsidRPr="00922FF2">
        <w:rPr>
          <w:rFonts w:asciiTheme="minorHAnsi" w:hAnsiTheme="minorHAnsi" w:cstheme="minorHAnsi"/>
          <w:sz w:val="28"/>
          <w:szCs w:val="22"/>
          <w:shd w:val="clear" w:color="auto" w:fill="FFFFFF"/>
        </w:rPr>
        <w:t>Lothian Clinical Academic Pathways Partnership</w:t>
      </w:r>
    </w:p>
    <w:p w:rsidR="00706C3C" w:rsidRDefault="00706C3C" w:rsidP="00706C3C">
      <w:pPr>
        <w:pStyle w:val="Heading1"/>
        <w:jc w:val="center"/>
        <w:rPr>
          <w:rFonts w:asciiTheme="minorHAnsi" w:hAnsiTheme="minorHAnsi" w:cstheme="minorHAnsi"/>
          <w:sz w:val="28"/>
          <w:szCs w:val="22"/>
          <w:shd w:val="clear" w:color="auto" w:fill="FFFFFF"/>
        </w:rPr>
      </w:pPr>
      <w:r w:rsidRPr="00922FF2">
        <w:rPr>
          <w:rFonts w:asciiTheme="minorHAnsi" w:hAnsiTheme="minorHAnsi" w:cstheme="minorHAnsi"/>
          <w:sz w:val="28"/>
          <w:szCs w:val="22"/>
          <w:shd w:val="clear" w:color="auto" w:fill="FFFFFF"/>
        </w:rPr>
        <w:t>Clinical Academic Research Gateway Funding</w:t>
      </w:r>
    </w:p>
    <w:p w:rsidR="00706C3C" w:rsidRPr="00CF7F90" w:rsidRDefault="00706C3C" w:rsidP="00706C3C">
      <w:pPr>
        <w:pStyle w:val="Heading1"/>
        <w:jc w:val="center"/>
        <w:rPr>
          <w:rFonts w:asciiTheme="minorHAnsi" w:hAnsiTheme="minorHAnsi" w:cstheme="minorHAnsi"/>
          <w:sz w:val="28"/>
        </w:rPr>
      </w:pPr>
      <w:r w:rsidRPr="00CF7F90">
        <w:rPr>
          <w:rFonts w:asciiTheme="minorHAnsi" w:hAnsiTheme="minorHAnsi" w:cstheme="minorHAnsi"/>
          <w:sz w:val="28"/>
        </w:rPr>
        <w:t>First Steps into R</w:t>
      </w:r>
      <w:r w:rsidR="00E45174">
        <w:rPr>
          <w:rFonts w:asciiTheme="minorHAnsi" w:hAnsiTheme="minorHAnsi" w:cstheme="minorHAnsi"/>
          <w:sz w:val="28"/>
        </w:rPr>
        <w:t>e</w:t>
      </w:r>
      <w:r w:rsidRPr="00CF7F90">
        <w:rPr>
          <w:rFonts w:asciiTheme="minorHAnsi" w:hAnsiTheme="minorHAnsi" w:cstheme="minorHAnsi"/>
          <w:sz w:val="28"/>
        </w:rPr>
        <w:t>search Opportunities</w:t>
      </w:r>
      <w:r w:rsidR="00CF7F90">
        <w:rPr>
          <w:rFonts w:asciiTheme="minorHAnsi" w:hAnsiTheme="minorHAnsi" w:cstheme="minorHAnsi"/>
          <w:sz w:val="28"/>
        </w:rPr>
        <w:t xml:space="preserve"> 202</w:t>
      </w:r>
      <w:r w:rsidR="00713D7F">
        <w:rPr>
          <w:rFonts w:asciiTheme="minorHAnsi" w:hAnsiTheme="minorHAnsi" w:cstheme="minorHAnsi"/>
          <w:sz w:val="28"/>
        </w:rPr>
        <w:t>5</w:t>
      </w:r>
      <w:bookmarkStart w:id="0" w:name="_GoBack"/>
      <w:bookmarkEnd w:id="0"/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05"/>
        <w:gridCol w:w="5988"/>
      </w:tblGrid>
      <w:tr w:rsidR="00706C3C" w:rsidTr="003C056C">
        <w:tc>
          <w:tcPr>
            <w:tcW w:w="3505" w:type="dxa"/>
          </w:tcPr>
          <w:p w:rsidR="00706C3C" w:rsidRDefault="00706C3C" w:rsidP="00706C3C">
            <w:r>
              <w:t>Institution &amp; Department</w:t>
            </w:r>
          </w:p>
          <w:p w:rsidR="006B669F" w:rsidRDefault="006B669F" w:rsidP="00706C3C"/>
          <w:p w:rsidR="00CF7F90" w:rsidRDefault="006B669F" w:rsidP="00E45174">
            <w:r>
              <w:t>Research Centre (if appropriate)</w:t>
            </w:r>
          </w:p>
        </w:tc>
        <w:tc>
          <w:tcPr>
            <w:tcW w:w="5988" w:type="dxa"/>
          </w:tcPr>
          <w:p w:rsidR="00706C3C" w:rsidRDefault="00855D32" w:rsidP="00706C3C">
            <w:r>
              <w:t>Learning Disabilities - Knowledge to Action Research Group (KAR- LD)</w:t>
            </w:r>
          </w:p>
          <w:p w:rsidR="00855D32" w:rsidRDefault="00855D32" w:rsidP="00855D32">
            <w:r>
              <w:t>School of Health and Social Care, Edinburgh Napier University</w:t>
            </w:r>
          </w:p>
        </w:tc>
      </w:tr>
      <w:tr w:rsidR="00706C3C" w:rsidTr="003C056C">
        <w:tc>
          <w:tcPr>
            <w:tcW w:w="3505" w:type="dxa"/>
          </w:tcPr>
          <w:p w:rsidR="00706C3C" w:rsidRDefault="00CF7F90" w:rsidP="00706C3C">
            <w:r>
              <w:t>Contact – name, role &amp; email</w:t>
            </w:r>
          </w:p>
          <w:p w:rsidR="00CF7F90" w:rsidRDefault="00CF7F90" w:rsidP="00706C3C"/>
        </w:tc>
        <w:tc>
          <w:tcPr>
            <w:tcW w:w="5988" w:type="dxa"/>
          </w:tcPr>
          <w:p w:rsidR="00855D32" w:rsidRDefault="00855D32" w:rsidP="00855D32">
            <w:r>
              <w:t>Dr Natasha Spassiani</w:t>
            </w:r>
            <w:r w:rsidR="00E45174">
              <w:t xml:space="preserve"> (</w:t>
            </w:r>
            <w:r>
              <w:t>Lecturer</w:t>
            </w:r>
            <w:r w:rsidR="00E45174">
              <w:t>)</w:t>
            </w:r>
            <w:r>
              <w:t xml:space="preserve"> and Prof. Nicola Ring.</w:t>
            </w:r>
          </w:p>
          <w:p w:rsidR="009B70F0" w:rsidRDefault="00713D7F" w:rsidP="00855D32">
            <w:hyperlink r:id="rId5" w:history="1">
              <w:r w:rsidR="009B70F0" w:rsidRPr="006E1785">
                <w:rPr>
                  <w:rStyle w:val="Hyperlink"/>
                </w:rPr>
                <w:t>N.Spassiani@napier.ac.uk</w:t>
              </w:r>
            </w:hyperlink>
            <w:r w:rsidR="009B70F0">
              <w:t xml:space="preserve">. </w:t>
            </w:r>
            <w:hyperlink r:id="rId6" w:history="1">
              <w:r w:rsidRPr="00E8327C">
                <w:rPr>
                  <w:rStyle w:val="Hyperlink"/>
                </w:rPr>
                <w:t>N.Ring@napier.ac.uk</w:t>
              </w:r>
            </w:hyperlink>
            <w:r>
              <w:t xml:space="preserve"> </w:t>
            </w:r>
          </w:p>
        </w:tc>
      </w:tr>
      <w:tr w:rsidR="005C2243" w:rsidTr="003C056C">
        <w:tc>
          <w:tcPr>
            <w:tcW w:w="3505" w:type="dxa"/>
          </w:tcPr>
          <w:p w:rsidR="005C2243" w:rsidRDefault="005C2243" w:rsidP="00706C3C">
            <w:r>
              <w:t>Research Project/Programme Title</w:t>
            </w:r>
          </w:p>
          <w:p w:rsidR="005C2243" w:rsidRDefault="005C2243" w:rsidP="00706C3C"/>
        </w:tc>
        <w:tc>
          <w:tcPr>
            <w:tcW w:w="5988" w:type="dxa"/>
          </w:tcPr>
          <w:p w:rsidR="005C2243" w:rsidRDefault="00855D32" w:rsidP="00706C3C">
            <w:r>
              <w:t>Learning Disabilities Knowledge to Action Research Group – a 1</w:t>
            </w:r>
            <w:r w:rsidRPr="00855D32">
              <w:rPr>
                <w:vertAlign w:val="superscript"/>
              </w:rPr>
              <w:t>st</w:t>
            </w:r>
            <w:r>
              <w:t xml:space="preserve"> Steps taster research placement </w:t>
            </w:r>
          </w:p>
        </w:tc>
      </w:tr>
      <w:tr w:rsidR="00706C3C" w:rsidTr="003C056C">
        <w:tc>
          <w:tcPr>
            <w:tcW w:w="3505" w:type="dxa"/>
          </w:tcPr>
          <w:p w:rsidR="00706C3C" w:rsidRDefault="005C2243" w:rsidP="00706C3C">
            <w:r>
              <w:t>Details of</w:t>
            </w:r>
            <w:r w:rsidR="00CF7F90">
              <w:t xml:space="preserve"> Research Project </w:t>
            </w:r>
            <w:r>
              <w:t>/ Programme</w:t>
            </w:r>
            <w:r w:rsidR="003C056C">
              <w:t xml:space="preserve"> – </w:t>
            </w:r>
            <w:r w:rsidR="003C056C" w:rsidRPr="00F26BD2">
              <w:rPr>
                <w:i/>
              </w:rPr>
              <w:t xml:space="preserve">including </w:t>
            </w:r>
            <w:r>
              <w:rPr>
                <w:i/>
              </w:rPr>
              <w:t xml:space="preserve">funder, team members, </w:t>
            </w:r>
            <w:r w:rsidR="003C056C" w:rsidRPr="00F26BD2">
              <w:rPr>
                <w:i/>
              </w:rPr>
              <w:t>methodology</w:t>
            </w:r>
            <w:r w:rsidR="00F26BD2" w:rsidRPr="00F26BD2">
              <w:rPr>
                <w:i/>
              </w:rPr>
              <w:t>, stage of implementation</w:t>
            </w:r>
          </w:p>
          <w:p w:rsidR="00CF7F90" w:rsidRDefault="00CF7F90" w:rsidP="00706C3C"/>
        </w:tc>
        <w:tc>
          <w:tcPr>
            <w:tcW w:w="5988" w:type="dxa"/>
          </w:tcPr>
          <w:p w:rsidR="00855D32" w:rsidRDefault="00855D32" w:rsidP="00706C3C">
            <w:r>
              <w:t>This placement is with the interdisciplinary KAR-LD research group at SHSC. The group has members from LD nursing, disabilities studies, psychology and the allied health professionals working i</w:t>
            </w:r>
            <w:r w:rsidR="00713D7F">
              <w:t xml:space="preserve">n various settings. All KAR-LD </w:t>
            </w:r>
            <w:r>
              <w:t>members are engaged in research to improve the lives of those living with LD and their carers whilst developing research capacity and capability in this field.</w:t>
            </w:r>
          </w:p>
        </w:tc>
      </w:tr>
      <w:tr w:rsidR="00706C3C" w:rsidTr="003C056C">
        <w:tc>
          <w:tcPr>
            <w:tcW w:w="3505" w:type="dxa"/>
          </w:tcPr>
          <w:p w:rsidR="00F26BD2" w:rsidRDefault="00CF7F90" w:rsidP="00706C3C">
            <w:r>
              <w:t xml:space="preserve">Opportunities for candidate </w:t>
            </w:r>
          </w:p>
          <w:p w:rsidR="00F26BD2" w:rsidRPr="00F26BD2" w:rsidRDefault="00F26BD2" w:rsidP="00706C3C">
            <w:pPr>
              <w:rPr>
                <w:i/>
              </w:rPr>
            </w:pPr>
            <w:r>
              <w:rPr>
                <w:i/>
              </w:rPr>
              <w:t>e.g. attending meetings; data collection; data management; analysis; ethics application; dissemination activities</w:t>
            </w:r>
          </w:p>
          <w:p w:rsidR="00CF7F90" w:rsidRDefault="00CF7F90" w:rsidP="00706C3C">
            <w:r>
              <w:t>(bullet points)</w:t>
            </w:r>
          </w:p>
          <w:p w:rsidR="00CF7F90" w:rsidRDefault="00CF7F90" w:rsidP="00706C3C"/>
          <w:p w:rsidR="00CF7F90" w:rsidRDefault="00CF7F90" w:rsidP="00706C3C"/>
          <w:p w:rsidR="00CF7F90" w:rsidRDefault="00CF7F90" w:rsidP="00706C3C"/>
        </w:tc>
        <w:tc>
          <w:tcPr>
            <w:tcW w:w="5988" w:type="dxa"/>
          </w:tcPr>
          <w:p w:rsidR="00706C3C" w:rsidRDefault="00855D32" w:rsidP="00706C3C">
            <w:r>
              <w:t>KAR-LD can offer a wide range of research learning opportunities to a 1</w:t>
            </w:r>
            <w:r w:rsidRPr="00855D32">
              <w:rPr>
                <w:vertAlign w:val="superscript"/>
              </w:rPr>
              <w:t>st</w:t>
            </w:r>
            <w:r>
              <w:t xml:space="preserve"> steps award participant that would enable them to see research in action across the research process e.g.,</w:t>
            </w:r>
            <w:r w:rsidR="00E45174">
              <w:t xml:space="preserve"> project planning,</w:t>
            </w:r>
            <w:r>
              <w:t xml:space="preserve"> funding application development, ethics applications, data collection and analysis on a wide range of projects</w:t>
            </w:r>
            <w:r w:rsidR="00E45174">
              <w:t xml:space="preserve"> and topics</w:t>
            </w:r>
            <w:r>
              <w:t xml:space="preserve">.  Working with those with LD to actively involve them in the research process is central to </w:t>
            </w:r>
            <w:r w:rsidR="00E45174">
              <w:t xml:space="preserve">the </w:t>
            </w:r>
            <w:r>
              <w:t>KAR-LD</w:t>
            </w:r>
            <w:r w:rsidR="00E45174">
              <w:t xml:space="preserve">. </w:t>
            </w:r>
            <w:r w:rsidR="00135202">
              <w:t>O</w:t>
            </w:r>
            <w:r>
              <w:t xml:space="preserve">pportunities to be involved in </w:t>
            </w:r>
            <w:r w:rsidR="00E45174">
              <w:t xml:space="preserve">such activity </w:t>
            </w:r>
            <w:r w:rsidR="00520834">
              <w:t xml:space="preserve">and research dissemination </w:t>
            </w:r>
            <w:r w:rsidR="00135202">
              <w:t>will</w:t>
            </w:r>
            <w:r w:rsidR="00520834">
              <w:t xml:space="preserve"> also</w:t>
            </w:r>
            <w:r w:rsidR="00135202">
              <w:t xml:space="preserve"> be included in </w:t>
            </w:r>
            <w:r w:rsidR="00E45174">
              <w:t>this placement.</w:t>
            </w:r>
          </w:p>
        </w:tc>
      </w:tr>
      <w:tr w:rsidR="00CF7F90" w:rsidTr="003C056C">
        <w:tc>
          <w:tcPr>
            <w:tcW w:w="3505" w:type="dxa"/>
          </w:tcPr>
          <w:p w:rsidR="00CF7F90" w:rsidRDefault="00F26BD2" w:rsidP="00706C3C">
            <w:r>
              <w:t xml:space="preserve">Any other considerations </w:t>
            </w:r>
            <w:r w:rsidR="006B669F">
              <w:t xml:space="preserve">or information </w:t>
            </w:r>
            <w:r>
              <w:t xml:space="preserve">for potential candidates? </w:t>
            </w:r>
            <w:r w:rsidR="005C2243">
              <w:t>(e.g. potential links to other projects, networking opportunities, specific skills needed)</w:t>
            </w:r>
          </w:p>
          <w:p w:rsidR="00CF7F90" w:rsidRDefault="00CF7F90" w:rsidP="00706C3C"/>
        </w:tc>
        <w:tc>
          <w:tcPr>
            <w:tcW w:w="5988" w:type="dxa"/>
          </w:tcPr>
          <w:p w:rsidR="0010417A" w:rsidRDefault="00E45174" w:rsidP="00706C3C">
            <w:r>
              <w:t xml:space="preserve">This collective placement </w:t>
            </w:r>
            <w:r w:rsidR="0010417A">
              <w:t xml:space="preserve">to the KAR-LD </w:t>
            </w:r>
            <w:r>
              <w:t xml:space="preserve">will involve the award recipient also developing their LD research network.  This will be a bespoke placement developed to suit the </w:t>
            </w:r>
            <w:r w:rsidR="0010417A">
              <w:t xml:space="preserve">research </w:t>
            </w:r>
            <w:r>
              <w:t xml:space="preserve">learning needs of the award recipient.  </w:t>
            </w:r>
            <w:r w:rsidR="0010417A">
              <w:t>No specific skills or experience required</w:t>
            </w:r>
            <w:r w:rsidR="00520834">
              <w:t xml:space="preserve"> -</w:t>
            </w:r>
            <w:r w:rsidR="0010417A">
              <w:t xml:space="preserve"> we will develop a placement that best suits the awardee.</w:t>
            </w:r>
          </w:p>
        </w:tc>
      </w:tr>
      <w:tr w:rsidR="00CF7F90" w:rsidTr="003C056C">
        <w:tc>
          <w:tcPr>
            <w:tcW w:w="3505" w:type="dxa"/>
          </w:tcPr>
          <w:p w:rsidR="00CF7F90" w:rsidRDefault="00CF7F90" w:rsidP="00706C3C">
            <w:r>
              <w:t>Dates available</w:t>
            </w:r>
            <w:r w:rsidR="005C2243">
              <w:t xml:space="preserve"> (awards likely to be made </w:t>
            </w:r>
            <w:r w:rsidR="005909D4">
              <w:t>Feb/Mar 2024 for start in Mar/Apr</w:t>
            </w:r>
            <w:r w:rsidR="005C2243">
              <w:t xml:space="preserve"> 202</w:t>
            </w:r>
            <w:r w:rsidR="00D96DE6">
              <w:t>4</w:t>
            </w:r>
            <w:r w:rsidR="005C2243">
              <w:t>)</w:t>
            </w:r>
          </w:p>
          <w:p w:rsidR="00CF7F90" w:rsidRDefault="00CF7F90" w:rsidP="00706C3C"/>
        </w:tc>
        <w:tc>
          <w:tcPr>
            <w:tcW w:w="5988" w:type="dxa"/>
          </w:tcPr>
          <w:p w:rsidR="00CF7F90" w:rsidRDefault="00E45174" w:rsidP="00706C3C">
            <w:r>
              <w:t>1</w:t>
            </w:r>
            <w:r w:rsidRPr="00E45174">
              <w:rPr>
                <w:vertAlign w:val="superscript"/>
              </w:rPr>
              <w:t>st</w:t>
            </w:r>
            <w:r>
              <w:t xml:space="preserve"> Feb. 2024</w:t>
            </w:r>
          </w:p>
        </w:tc>
      </w:tr>
      <w:tr w:rsidR="00CF7F90" w:rsidTr="003C056C">
        <w:tc>
          <w:tcPr>
            <w:tcW w:w="3505" w:type="dxa"/>
          </w:tcPr>
          <w:p w:rsidR="00CF7F90" w:rsidRDefault="00CF7F90" w:rsidP="00706C3C">
            <w:r>
              <w:t>Mentor(s)</w:t>
            </w:r>
          </w:p>
          <w:p w:rsidR="00CF7F90" w:rsidRDefault="00CF7F90" w:rsidP="00706C3C"/>
        </w:tc>
        <w:tc>
          <w:tcPr>
            <w:tcW w:w="5988" w:type="dxa"/>
          </w:tcPr>
          <w:p w:rsidR="00CF7F90" w:rsidRDefault="00E45174" w:rsidP="00706C3C">
            <w:r>
              <w:t xml:space="preserve">Lead mentors: Dr Natasha Spassiani, Prof. Nicola Ring and Sam Abdullah.  </w:t>
            </w:r>
            <w:r w:rsidR="00505015">
              <w:t xml:space="preserve">Other KAR-LD members will act as mentors where appropriate. </w:t>
            </w:r>
          </w:p>
        </w:tc>
      </w:tr>
    </w:tbl>
    <w:p w:rsidR="005C2243" w:rsidRDefault="005C2243"/>
    <w:p w:rsidR="005C2243" w:rsidRDefault="005C2243"/>
    <w:p w:rsidR="0091462F" w:rsidRDefault="003C056C">
      <w:r>
        <w:t xml:space="preserve">Please return to </w:t>
      </w:r>
      <w:r w:rsidR="005909D4">
        <w:t>Andy Peters, AHP Research &amp; Development Facilitator,</w:t>
      </w:r>
      <w:r w:rsidR="00F26BD2">
        <w:t xml:space="preserve"> </w:t>
      </w:r>
      <w:proofErr w:type="gramStart"/>
      <w:r w:rsidR="00F26BD2">
        <w:t xml:space="preserve">NHS Lothian </w:t>
      </w:r>
      <w:hyperlink r:id="rId7" w:history="1">
        <w:r w:rsidR="005909D4" w:rsidRPr="0087624F">
          <w:rPr>
            <w:rStyle w:val="Hyperlink"/>
          </w:rPr>
          <w:t>andy.peters@nhslothian.scot.nhs.uk</w:t>
        </w:r>
        <w:proofErr w:type="gramEnd"/>
      </w:hyperlink>
      <w:r>
        <w:t xml:space="preserve"> </w:t>
      </w:r>
    </w:p>
    <w:sectPr w:rsidR="0091462F" w:rsidSect="00706C3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3C"/>
    <w:rsid w:val="0010417A"/>
    <w:rsid w:val="00135202"/>
    <w:rsid w:val="003C056C"/>
    <w:rsid w:val="003F66C5"/>
    <w:rsid w:val="00433D25"/>
    <w:rsid w:val="00505015"/>
    <w:rsid w:val="00520834"/>
    <w:rsid w:val="005511CF"/>
    <w:rsid w:val="005909D4"/>
    <w:rsid w:val="005B75A8"/>
    <w:rsid w:val="005C2243"/>
    <w:rsid w:val="006A6557"/>
    <w:rsid w:val="006B669F"/>
    <w:rsid w:val="00706C3C"/>
    <w:rsid w:val="00713D7F"/>
    <w:rsid w:val="00855D32"/>
    <w:rsid w:val="0091462F"/>
    <w:rsid w:val="009B70F0"/>
    <w:rsid w:val="00B627B2"/>
    <w:rsid w:val="00CB3EB8"/>
    <w:rsid w:val="00CF7F90"/>
    <w:rsid w:val="00D96DE6"/>
    <w:rsid w:val="00E45174"/>
    <w:rsid w:val="00EF7B6B"/>
    <w:rsid w:val="00F2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A966B"/>
  <w15:docId w15:val="{50C0B479-1287-4669-B1EB-75D66F1F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D25"/>
  </w:style>
  <w:style w:type="paragraph" w:styleId="Heading1">
    <w:name w:val="heading 1"/>
    <w:basedOn w:val="Normal"/>
    <w:next w:val="Normal"/>
    <w:link w:val="Heading1Char"/>
    <w:uiPriority w:val="9"/>
    <w:qFormat/>
    <w:rsid w:val="00706C3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002060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C3C"/>
    <w:rPr>
      <w:rFonts w:asciiTheme="majorHAnsi" w:eastAsiaTheme="majorEastAsia" w:hAnsiTheme="majorHAnsi" w:cstheme="majorBidi"/>
      <w:b/>
      <w:color w:val="002060"/>
      <w:sz w:val="44"/>
      <w:szCs w:val="32"/>
    </w:rPr>
  </w:style>
  <w:style w:type="table" w:styleId="TableGrid">
    <w:name w:val="Table Grid"/>
    <w:basedOn w:val="TableNormal"/>
    <w:uiPriority w:val="39"/>
    <w:rsid w:val="0070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05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5A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7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dy.peters@nhslothian.scot.nhs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Ring@napier.ac.uk" TargetMode="External"/><Relationship Id="rId5" Type="http://schemas.openxmlformats.org/officeDocument/2006/relationships/hyperlink" Target="mailto:N.Spassiani@napier.ac.u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MacArthur, Juliet</dc:creator>
  <cp:lastModifiedBy>MacArthur, Juliet</cp:lastModifiedBy>
  <cp:revision>2</cp:revision>
  <dcterms:created xsi:type="dcterms:W3CDTF">2024-10-02T16:12:00Z</dcterms:created>
  <dcterms:modified xsi:type="dcterms:W3CDTF">2024-10-02T16:12:00Z</dcterms:modified>
</cp:coreProperties>
</file>