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3C" w:rsidRPr="00922FF2" w:rsidRDefault="005B75A8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5B75A8"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>
            <wp:extent cx="5731510" cy="723174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 rotWithShape="1">
                    <a:blip r:embed="rId5" cstate="print"/>
                    <a:srcRect l="5912" t="37022" r="56220" b="44860"/>
                    <a:stretch/>
                  </pic:blipFill>
                  <pic:spPr bwMode="auto">
                    <a:xfrm>
                      <a:off x="0" y="0"/>
                      <a:ext cx="5731510" cy="7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5909D4">
        <w:rPr>
          <w:rFonts w:asciiTheme="minorHAnsi" w:hAnsiTheme="minorHAnsi" w:cstheme="minorHAnsi"/>
          <w:sz w:val="28"/>
        </w:rPr>
        <w:t>4</w:t>
      </w:r>
    </w:p>
    <w:p w:rsidR="00706C3C" w:rsidRDefault="00706C3C" w:rsidP="00706C3C"/>
    <w:tbl>
      <w:tblPr>
        <w:tblStyle w:val="TableGrid"/>
        <w:tblW w:w="9493" w:type="dxa"/>
        <w:tblLook w:val="04A0"/>
      </w:tblPr>
      <w:tblGrid>
        <w:gridCol w:w="3505"/>
        <w:gridCol w:w="5988"/>
      </w:tblGrid>
      <w:tr w:rsidR="00706C3C" w:rsidTr="5AF3D67D">
        <w:tc>
          <w:tcPr>
            <w:tcW w:w="3505" w:type="dxa"/>
          </w:tcPr>
          <w:p w:rsidR="00706C3C" w:rsidRDefault="00706C3C" w:rsidP="00706C3C">
            <w:r>
              <w:t>Institution &amp; Department</w:t>
            </w:r>
          </w:p>
          <w:p w:rsidR="006B669F" w:rsidRDefault="006B669F" w:rsidP="00706C3C"/>
          <w:p w:rsidR="006B669F" w:rsidRDefault="006B669F" w:rsidP="00706C3C">
            <w:r>
              <w:t>Research Centre (if appropriate)</w:t>
            </w:r>
          </w:p>
          <w:p w:rsidR="00CF7F90" w:rsidRDefault="00CF7F90" w:rsidP="00706C3C"/>
        </w:tc>
        <w:tc>
          <w:tcPr>
            <w:tcW w:w="5988" w:type="dxa"/>
          </w:tcPr>
          <w:p w:rsidR="00706C3C" w:rsidRDefault="5ECA0F26" w:rsidP="00706C3C">
            <w:r>
              <w:t xml:space="preserve">Queen Margaret University </w:t>
            </w:r>
          </w:p>
          <w:p w:rsidR="00706C3C" w:rsidRDefault="00706C3C" w:rsidP="5AF3D67D"/>
          <w:p w:rsidR="00706C3C" w:rsidRDefault="5ECA0F26" w:rsidP="5AF3D67D">
            <w:r>
              <w:t xml:space="preserve">Centre for Person-centred Research </w:t>
            </w:r>
          </w:p>
        </w:tc>
      </w:tr>
      <w:tr w:rsidR="00706C3C" w:rsidTr="5AF3D67D">
        <w:tc>
          <w:tcPr>
            <w:tcW w:w="3505" w:type="dxa"/>
          </w:tcPr>
          <w:p w:rsidR="00706C3C" w:rsidRDefault="00CF7F90" w:rsidP="00706C3C">
            <w:r>
              <w:t>Contact – name, role &amp; email</w:t>
            </w:r>
          </w:p>
          <w:p w:rsidR="00CF7F90" w:rsidRDefault="00CF7F90" w:rsidP="00706C3C"/>
        </w:tc>
        <w:tc>
          <w:tcPr>
            <w:tcW w:w="5988" w:type="dxa"/>
          </w:tcPr>
          <w:p w:rsidR="00706C3C" w:rsidRDefault="5B03EED0" w:rsidP="00706C3C">
            <w:r>
              <w:t xml:space="preserve">Erna Haraldsdottir, Director Centre for Person-centred Research  </w:t>
            </w:r>
          </w:p>
          <w:p w:rsidR="00706C3C" w:rsidRDefault="001222AC" w:rsidP="5AF3D67D">
            <w:hyperlink r:id="rId6">
              <w:r w:rsidR="5B03EED0" w:rsidRPr="5AF3D67D">
                <w:rPr>
                  <w:rStyle w:val="Hyperlink"/>
                </w:rPr>
                <w:t>Eharaldsdottir@qmu.ac.uk</w:t>
              </w:r>
            </w:hyperlink>
            <w:r w:rsidR="5B03EED0">
              <w:t xml:space="preserve"> </w:t>
            </w:r>
          </w:p>
        </w:tc>
      </w:tr>
      <w:tr w:rsidR="005C2243" w:rsidTr="5AF3D67D">
        <w:tc>
          <w:tcPr>
            <w:tcW w:w="3505" w:type="dxa"/>
          </w:tcPr>
          <w:p w:rsidR="005C2243" w:rsidRDefault="005C2243" w:rsidP="00706C3C">
            <w:r>
              <w:t>Research Project/Programme Title</w:t>
            </w:r>
          </w:p>
          <w:p w:rsidR="005C2243" w:rsidRDefault="005C2243" w:rsidP="00706C3C"/>
        </w:tc>
        <w:tc>
          <w:tcPr>
            <w:tcW w:w="5988" w:type="dxa"/>
          </w:tcPr>
          <w:p w:rsidR="005C2243" w:rsidRPr="00DF6748" w:rsidRDefault="4A791D1A" w:rsidP="5AF3D67D">
            <w:pPr>
              <w:pStyle w:val="paragraph"/>
              <w:spacing w:beforeAutospacing="0" w:afterAutospacing="0" w:line="27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F6748">
              <w:rPr>
                <w:rFonts w:asciiTheme="minorHAnsi" w:hAnsiTheme="minorHAnsi" w:cstheme="minorHAnsi"/>
                <w:sz w:val="22"/>
                <w:szCs w:val="22"/>
              </w:rPr>
              <w:t xml:space="preserve">Expert Components of Person-Centred Nursing Intervention for older People with Cognitive </w:t>
            </w:r>
            <w:proofErr w:type="gramStart"/>
            <w:r w:rsidRPr="00DF6748">
              <w:rPr>
                <w:rFonts w:asciiTheme="minorHAnsi" w:hAnsiTheme="minorHAnsi" w:cstheme="minorHAnsi"/>
                <w:sz w:val="22"/>
                <w:szCs w:val="22"/>
              </w:rPr>
              <w:t>Impairment  in</w:t>
            </w:r>
            <w:proofErr w:type="gramEnd"/>
            <w:r w:rsidRPr="00DF6748">
              <w:rPr>
                <w:rFonts w:asciiTheme="minorHAnsi" w:hAnsiTheme="minorHAnsi" w:cstheme="minorHAnsi"/>
                <w:sz w:val="22"/>
                <w:szCs w:val="22"/>
              </w:rPr>
              <w:t xml:space="preserve"> a Hospital Experiencing Distress. (EPIC)</w:t>
            </w:r>
          </w:p>
          <w:p w:rsidR="005C2243" w:rsidRDefault="005C2243" w:rsidP="5AF3D67D"/>
        </w:tc>
      </w:tr>
      <w:tr w:rsidR="00706C3C" w:rsidTr="5AF3D67D">
        <w:tc>
          <w:tcPr>
            <w:tcW w:w="3505" w:type="dxa"/>
          </w:tcPr>
          <w:p w:rsidR="00706C3C" w:rsidRDefault="005C2243" w:rsidP="00706C3C">
            <w:r>
              <w:t>Details of</w:t>
            </w:r>
            <w:r w:rsidR="00CF7F90">
              <w:t xml:space="preserve"> Research Project </w:t>
            </w:r>
            <w:r>
              <w:t>/ Programme</w:t>
            </w:r>
            <w:r w:rsidR="003C056C">
              <w:t xml:space="preserve"> – </w:t>
            </w:r>
            <w:r w:rsidR="003C056C" w:rsidRPr="00F26BD2">
              <w:rPr>
                <w:i/>
              </w:rPr>
              <w:t xml:space="preserve">including </w:t>
            </w:r>
            <w:r>
              <w:rPr>
                <w:i/>
              </w:rPr>
              <w:t xml:space="preserve">funder, team members, </w:t>
            </w:r>
            <w:r w:rsidR="003C056C" w:rsidRPr="00F26BD2">
              <w:rPr>
                <w:i/>
              </w:rPr>
              <w:t>methodology</w:t>
            </w:r>
            <w:r w:rsidR="00F26BD2" w:rsidRPr="00F26BD2">
              <w:rPr>
                <w:i/>
              </w:rPr>
              <w:t>, stage of implementation</w:t>
            </w:r>
          </w:p>
          <w:p w:rsidR="00CF7F90" w:rsidRDefault="00CF7F90" w:rsidP="00706C3C"/>
        </w:tc>
        <w:tc>
          <w:tcPr>
            <w:tcW w:w="5988" w:type="dxa"/>
          </w:tcPr>
          <w:p w:rsidR="00706C3C" w:rsidRDefault="04E0836A" w:rsidP="00706C3C">
            <w:r>
              <w:t xml:space="preserve">This project is now getting close to starting. Currently ethical approval underway. </w:t>
            </w:r>
          </w:p>
          <w:p w:rsidR="00706C3C" w:rsidRDefault="04E0836A" w:rsidP="5AF3D67D">
            <w:r>
              <w:t>The project is funded by NHS Lothian</w:t>
            </w:r>
          </w:p>
          <w:p w:rsidR="00706C3C" w:rsidRDefault="04E0836A" w:rsidP="5AF3D67D">
            <w:r>
              <w:t xml:space="preserve">This will be an observation study </w:t>
            </w:r>
          </w:p>
        </w:tc>
      </w:tr>
      <w:tr w:rsidR="00706C3C" w:rsidTr="5AF3D67D">
        <w:tc>
          <w:tcPr>
            <w:tcW w:w="3505" w:type="dxa"/>
          </w:tcPr>
          <w:p w:rsidR="00F26BD2" w:rsidRDefault="00CF7F90" w:rsidP="00706C3C">
            <w:r>
              <w:t xml:space="preserve">Opportunities for candidate </w:t>
            </w:r>
          </w:p>
          <w:p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:rsidR="00706C3C" w:rsidRDefault="00CF7F90" w:rsidP="00706C3C">
            <w:r>
              <w:t>(bullet points)</w:t>
            </w:r>
          </w:p>
          <w:p w:rsidR="00CF7F90" w:rsidRDefault="00CF7F90" w:rsidP="00706C3C"/>
          <w:p w:rsidR="00CF7F90" w:rsidRDefault="00CF7F90" w:rsidP="00706C3C"/>
          <w:p w:rsidR="00CF7F90" w:rsidRDefault="00CF7F90" w:rsidP="00706C3C"/>
          <w:p w:rsidR="00CF7F90" w:rsidRDefault="00CF7F90" w:rsidP="00706C3C"/>
        </w:tc>
        <w:tc>
          <w:tcPr>
            <w:tcW w:w="5988" w:type="dxa"/>
          </w:tcPr>
          <w:p w:rsidR="00706C3C" w:rsidRDefault="0997D5C9" w:rsidP="00706C3C">
            <w:r>
              <w:t>Candidate will have opportunities to</w:t>
            </w:r>
          </w:p>
          <w:p w:rsidR="00706C3C" w:rsidRDefault="0997D5C9" w:rsidP="5AF3D67D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2D8FE746">
              <w:t>A</w:t>
            </w:r>
            <w:r>
              <w:t>ttend project meeting</w:t>
            </w:r>
            <w:r w:rsidR="6FE66B20">
              <w:t>s</w:t>
            </w:r>
            <w:r>
              <w:t xml:space="preserve"> and gain insight into project management and teamwork within a research project </w:t>
            </w:r>
          </w:p>
          <w:p w:rsidR="00706C3C" w:rsidRDefault="4D1FB9CB" w:rsidP="5AF3D67D">
            <w:pPr>
              <w:pStyle w:val="ListParagraph"/>
              <w:numPr>
                <w:ilvl w:val="0"/>
                <w:numId w:val="1"/>
              </w:numPr>
            </w:pPr>
            <w:r>
              <w:t xml:space="preserve">Gain into research design of a mixed method observational study </w:t>
            </w:r>
          </w:p>
          <w:p w:rsidR="00706C3C" w:rsidRDefault="4D1FB9CB" w:rsidP="5AF3D67D">
            <w:pPr>
              <w:pStyle w:val="ListParagraph"/>
              <w:numPr>
                <w:ilvl w:val="0"/>
                <w:numId w:val="1"/>
              </w:numPr>
            </w:pPr>
            <w:r>
              <w:t xml:space="preserve">Gain insight into the process of applying for ethical approval </w:t>
            </w:r>
          </w:p>
          <w:p w:rsidR="00706C3C" w:rsidRDefault="4D1FB9CB" w:rsidP="5AF3D67D">
            <w:pPr>
              <w:pStyle w:val="ListParagraph"/>
              <w:numPr>
                <w:ilvl w:val="0"/>
                <w:numId w:val="1"/>
              </w:numPr>
            </w:pPr>
            <w:r>
              <w:t xml:space="preserve">Gain understanding of the research process such as data collection and analysis </w:t>
            </w:r>
          </w:p>
          <w:p w:rsidR="00706C3C" w:rsidRDefault="4D1FB9CB" w:rsidP="5AF3D67D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visit the research site for some shadowing but not during direct observation </w:t>
            </w:r>
          </w:p>
          <w:p w:rsidR="00706C3C" w:rsidRDefault="00706C3C" w:rsidP="5AF3D67D"/>
          <w:p w:rsidR="00706C3C" w:rsidRDefault="00706C3C" w:rsidP="5AF3D67D"/>
          <w:p w:rsidR="00706C3C" w:rsidRDefault="00706C3C" w:rsidP="5AF3D67D"/>
        </w:tc>
      </w:tr>
      <w:tr w:rsidR="00CF7F90" w:rsidTr="5AF3D67D">
        <w:tc>
          <w:tcPr>
            <w:tcW w:w="3505" w:type="dxa"/>
          </w:tcPr>
          <w:p w:rsidR="00CF7F90" w:rsidRDefault="00F26BD2" w:rsidP="00706C3C">
            <w:r>
              <w:t xml:space="preserve">Any other considerations </w:t>
            </w:r>
            <w:r w:rsidR="006B669F">
              <w:t xml:space="preserve">or information </w:t>
            </w:r>
            <w:r>
              <w:t xml:space="preserve">for potential candidates? </w:t>
            </w:r>
            <w:r w:rsidR="005C2243">
              <w:t>(e.g. potential links to other projects, networking opportunities, specific skills needed)</w:t>
            </w:r>
          </w:p>
          <w:p w:rsidR="00CF7F90" w:rsidRDefault="00CF7F90" w:rsidP="00706C3C"/>
        </w:tc>
        <w:tc>
          <w:tcPr>
            <w:tcW w:w="5988" w:type="dxa"/>
          </w:tcPr>
          <w:p w:rsidR="00CF7F90" w:rsidRDefault="491A24AC" w:rsidP="00706C3C">
            <w:r>
              <w:t xml:space="preserve">Attending Centre meetings. </w:t>
            </w:r>
          </w:p>
        </w:tc>
      </w:tr>
      <w:tr w:rsidR="00CF7F90" w:rsidTr="5AF3D67D">
        <w:tc>
          <w:tcPr>
            <w:tcW w:w="3505" w:type="dxa"/>
          </w:tcPr>
          <w:p w:rsidR="00CF7F90" w:rsidRDefault="00CF7F90" w:rsidP="00706C3C">
            <w:r>
              <w:t>Dates available</w:t>
            </w:r>
            <w:r w:rsidR="005C2243">
              <w:t xml:space="preserve"> (awards likely to be made </w:t>
            </w:r>
            <w:r w:rsidR="005909D4">
              <w:t>Feb/Mar 2024 for start in Mar/Apr</w:t>
            </w:r>
            <w:r w:rsidR="005C2243">
              <w:t xml:space="preserve"> 2023)</w:t>
            </w:r>
          </w:p>
          <w:p w:rsidR="00CF7F90" w:rsidRDefault="00CF7F90" w:rsidP="00706C3C"/>
        </w:tc>
        <w:tc>
          <w:tcPr>
            <w:tcW w:w="5988" w:type="dxa"/>
          </w:tcPr>
          <w:p w:rsidR="00CF7F90" w:rsidRDefault="68FD6B5D" w:rsidP="00706C3C">
            <w:r>
              <w:t xml:space="preserve">The </w:t>
            </w:r>
            <w:r w:rsidR="1CF5A567">
              <w:t>candidate</w:t>
            </w:r>
            <w:r>
              <w:t xml:space="preserve"> could join the project group for meetings that are likely to be held monthly </w:t>
            </w:r>
            <w:r w:rsidR="6583BC29">
              <w:t xml:space="preserve">over the next 6-9 months. </w:t>
            </w:r>
          </w:p>
        </w:tc>
      </w:tr>
      <w:tr w:rsidR="00CF7F90" w:rsidTr="5AF3D67D">
        <w:tc>
          <w:tcPr>
            <w:tcW w:w="3505" w:type="dxa"/>
          </w:tcPr>
          <w:p w:rsidR="00CF7F90" w:rsidRDefault="00CF7F90" w:rsidP="00706C3C">
            <w:r>
              <w:t>Mentor(s)</w:t>
            </w:r>
          </w:p>
          <w:p w:rsidR="00CF7F90" w:rsidRDefault="00CF7F90" w:rsidP="00706C3C"/>
        </w:tc>
        <w:tc>
          <w:tcPr>
            <w:tcW w:w="5988" w:type="dxa"/>
          </w:tcPr>
          <w:p w:rsidR="00CF7F90" w:rsidRDefault="51957887" w:rsidP="00706C3C">
            <w:r>
              <w:lastRenderedPageBreak/>
              <w:t>Prof Erna Haraldsdottir and Dr.</w:t>
            </w:r>
            <w:r w:rsidR="7DAB40F9">
              <w:t xml:space="preserve"> </w:t>
            </w:r>
            <w:r>
              <w:t xml:space="preserve">Karen </w:t>
            </w:r>
            <w:proofErr w:type="spellStart"/>
            <w:r>
              <w:t>Rennie</w:t>
            </w:r>
            <w:proofErr w:type="spellEnd"/>
            <w:r>
              <w:t xml:space="preserve"> </w:t>
            </w:r>
          </w:p>
        </w:tc>
      </w:tr>
    </w:tbl>
    <w:p w:rsidR="005C2243" w:rsidRDefault="005C2243"/>
    <w:p w:rsidR="005C2243" w:rsidRDefault="005C2243"/>
    <w:p w:rsidR="0091462F" w:rsidRDefault="003C056C">
      <w:r>
        <w:t xml:space="preserve">Please return to </w:t>
      </w:r>
      <w:r w:rsidR="005909D4">
        <w:t>Andy Peters, AHP Research &amp; Development Facilitator,</w:t>
      </w:r>
      <w:r w:rsidR="00F26BD2">
        <w:t xml:space="preserve"> </w:t>
      </w:r>
      <w:proofErr w:type="gramStart"/>
      <w:r w:rsidR="00F26BD2">
        <w:t xml:space="preserve">NHS Lothian </w:t>
      </w:r>
      <w:hyperlink r:id="rId7" w:history="1">
        <w:r w:rsidR="005909D4" w:rsidRPr="0087624F">
          <w:rPr>
            <w:rStyle w:val="Hyperlink"/>
          </w:rPr>
          <w:t>andy.peters@nhslothian.scot.nhs.uk</w:t>
        </w:r>
        <w:proofErr w:type="gramEnd"/>
      </w:hyperlink>
      <w:r>
        <w:t xml:space="preserve"> </w:t>
      </w:r>
    </w:p>
    <w:sectPr w:rsidR="0091462F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9D1D"/>
    <w:multiLevelType w:val="hybridMultilevel"/>
    <w:tmpl w:val="FFFFFFFF"/>
    <w:lvl w:ilvl="0" w:tplc="56489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87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48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4E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45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E4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4D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20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6E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C3C"/>
    <w:rsid w:val="001222AC"/>
    <w:rsid w:val="00356436"/>
    <w:rsid w:val="003744C8"/>
    <w:rsid w:val="003C056C"/>
    <w:rsid w:val="00433D25"/>
    <w:rsid w:val="00470A79"/>
    <w:rsid w:val="005909D4"/>
    <w:rsid w:val="005B75A8"/>
    <w:rsid w:val="005C2243"/>
    <w:rsid w:val="006B669F"/>
    <w:rsid w:val="00706C3C"/>
    <w:rsid w:val="0091462F"/>
    <w:rsid w:val="00956B0D"/>
    <w:rsid w:val="00B627B2"/>
    <w:rsid w:val="00CB3EB8"/>
    <w:rsid w:val="00CF7F90"/>
    <w:rsid w:val="00DF6748"/>
    <w:rsid w:val="00EA597E"/>
    <w:rsid w:val="00EC692A"/>
    <w:rsid w:val="00F26BD2"/>
    <w:rsid w:val="00FE68D2"/>
    <w:rsid w:val="04E0836A"/>
    <w:rsid w:val="0997D5C9"/>
    <w:rsid w:val="1235658B"/>
    <w:rsid w:val="12A19880"/>
    <w:rsid w:val="1CF5A567"/>
    <w:rsid w:val="2D8FE746"/>
    <w:rsid w:val="4359C18D"/>
    <w:rsid w:val="491A24AC"/>
    <w:rsid w:val="49F38574"/>
    <w:rsid w:val="4A791D1A"/>
    <w:rsid w:val="4D1FB9CB"/>
    <w:rsid w:val="51957887"/>
    <w:rsid w:val="5AF3D67D"/>
    <w:rsid w:val="5B03EED0"/>
    <w:rsid w:val="5ECA0F26"/>
    <w:rsid w:val="6583BC29"/>
    <w:rsid w:val="68FD6B5D"/>
    <w:rsid w:val="6FE66B20"/>
    <w:rsid w:val="7DAB40F9"/>
    <w:rsid w:val="7E748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25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A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uiPriority w:val="1"/>
    <w:rsid w:val="5AF3D67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y.peters@nhslothian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raldsdottir@q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>NHS Lothian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cp:lastModifiedBy>Andy Peters</cp:lastModifiedBy>
  <cp:revision>6</cp:revision>
  <dcterms:created xsi:type="dcterms:W3CDTF">2024-02-01T17:05:00Z</dcterms:created>
  <dcterms:modified xsi:type="dcterms:W3CDTF">2024-02-02T12:00:00Z</dcterms:modified>
</cp:coreProperties>
</file>