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C3C" w:rsidRPr="00922FF2" w:rsidRDefault="005B75A8" w:rsidP="00706C3C">
      <w:pPr>
        <w:pStyle w:val="Heading1"/>
        <w:jc w:val="center"/>
        <w:rPr>
          <w:rFonts w:asciiTheme="minorHAnsi" w:hAnsiTheme="minorHAnsi" w:cstheme="minorHAnsi"/>
          <w:b w:val="0"/>
          <w:sz w:val="28"/>
          <w:szCs w:val="22"/>
          <w:shd w:val="clear" w:color="auto" w:fill="FFFFFF"/>
        </w:rPr>
      </w:pPr>
      <w:r w:rsidRPr="005B75A8">
        <w:rPr>
          <w:rFonts w:asciiTheme="minorHAnsi" w:hAnsiTheme="minorHAnsi" w:cstheme="minorHAnsi"/>
          <w:noProof/>
          <w:sz w:val="28"/>
          <w:szCs w:val="22"/>
          <w:shd w:val="clear" w:color="auto" w:fill="FFFFFF"/>
          <w:lang w:eastAsia="en-GB"/>
        </w:rPr>
        <w:drawing>
          <wp:inline distT="0" distB="0" distL="0" distR="0">
            <wp:extent cx="5731510" cy="723174"/>
            <wp:effectExtent l="19050" t="0" r="254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4"/>
                    <pic:cNvPicPr/>
                  </pic:nvPicPr>
                  <pic:blipFill rotWithShape="1">
                    <a:blip r:embed="rId5" cstate="print"/>
                    <a:srcRect l="5912" t="37022" r="56220" b="44860"/>
                    <a:stretch/>
                  </pic:blipFill>
                  <pic:spPr bwMode="auto">
                    <a:xfrm>
                      <a:off x="0" y="0"/>
                      <a:ext cx="5731510" cy="7231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06C3C" w:rsidRPr="00922FF2">
        <w:rPr>
          <w:rFonts w:asciiTheme="minorHAnsi" w:hAnsiTheme="minorHAnsi" w:cstheme="minorHAnsi"/>
          <w:sz w:val="28"/>
          <w:szCs w:val="22"/>
          <w:shd w:val="clear" w:color="auto" w:fill="FFFFFF"/>
        </w:rPr>
        <w:t>Lothian Clinical Academic Pathways Partnership</w:t>
      </w:r>
    </w:p>
    <w:p w:rsidR="00706C3C" w:rsidRDefault="00706C3C" w:rsidP="00706C3C">
      <w:pPr>
        <w:pStyle w:val="Heading1"/>
        <w:jc w:val="center"/>
        <w:rPr>
          <w:rFonts w:asciiTheme="minorHAnsi" w:hAnsiTheme="minorHAnsi" w:cstheme="minorHAnsi"/>
          <w:sz w:val="28"/>
          <w:szCs w:val="22"/>
          <w:shd w:val="clear" w:color="auto" w:fill="FFFFFF"/>
        </w:rPr>
      </w:pPr>
      <w:r w:rsidRPr="00922FF2">
        <w:rPr>
          <w:rFonts w:asciiTheme="minorHAnsi" w:hAnsiTheme="minorHAnsi" w:cstheme="minorHAnsi"/>
          <w:sz w:val="28"/>
          <w:szCs w:val="22"/>
          <w:shd w:val="clear" w:color="auto" w:fill="FFFFFF"/>
        </w:rPr>
        <w:t>Clinical Academic Research Gateway Funding</w:t>
      </w:r>
    </w:p>
    <w:p w:rsidR="00706C3C" w:rsidRPr="00CF7F90" w:rsidRDefault="00706C3C" w:rsidP="00706C3C">
      <w:pPr>
        <w:pStyle w:val="Heading1"/>
        <w:jc w:val="center"/>
        <w:rPr>
          <w:rFonts w:asciiTheme="minorHAnsi" w:hAnsiTheme="minorHAnsi" w:cstheme="minorHAnsi"/>
          <w:sz w:val="28"/>
        </w:rPr>
      </w:pPr>
      <w:r w:rsidRPr="00CF7F90">
        <w:rPr>
          <w:rFonts w:asciiTheme="minorHAnsi" w:hAnsiTheme="minorHAnsi" w:cstheme="minorHAnsi"/>
          <w:sz w:val="28"/>
        </w:rPr>
        <w:t>First Steps into Research Opportunities</w:t>
      </w:r>
      <w:r w:rsidR="00CF7F90">
        <w:rPr>
          <w:rFonts w:asciiTheme="minorHAnsi" w:hAnsiTheme="minorHAnsi" w:cstheme="minorHAnsi"/>
          <w:sz w:val="28"/>
        </w:rPr>
        <w:t xml:space="preserve"> 202</w:t>
      </w:r>
      <w:r w:rsidR="005909D4">
        <w:rPr>
          <w:rFonts w:asciiTheme="minorHAnsi" w:hAnsiTheme="minorHAnsi" w:cstheme="minorHAnsi"/>
          <w:sz w:val="28"/>
        </w:rPr>
        <w:t>4</w:t>
      </w:r>
    </w:p>
    <w:p w:rsidR="00706C3C" w:rsidRDefault="00706C3C" w:rsidP="00706C3C"/>
    <w:tbl>
      <w:tblPr>
        <w:tblStyle w:val="TableGrid"/>
        <w:tblW w:w="9493" w:type="dxa"/>
        <w:tblLook w:val="04A0"/>
      </w:tblPr>
      <w:tblGrid>
        <w:gridCol w:w="3449"/>
        <w:gridCol w:w="6044"/>
      </w:tblGrid>
      <w:tr w:rsidR="00706C3C" w:rsidTr="003C056C">
        <w:tc>
          <w:tcPr>
            <w:tcW w:w="3505" w:type="dxa"/>
          </w:tcPr>
          <w:p w:rsidR="00706C3C" w:rsidRDefault="00706C3C" w:rsidP="00706C3C">
            <w:r>
              <w:t>Institution &amp; Department</w:t>
            </w:r>
          </w:p>
          <w:p w:rsidR="006B669F" w:rsidRDefault="006B669F" w:rsidP="00706C3C"/>
          <w:p w:rsidR="006B669F" w:rsidRDefault="006B669F" w:rsidP="00706C3C">
            <w:r>
              <w:t>Research Centre (if appropriate)</w:t>
            </w:r>
          </w:p>
          <w:p w:rsidR="00CF7F90" w:rsidRDefault="00CF7F90" w:rsidP="00706C3C"/>
        </w:tc>
        <w:tc>
          <w:tcPr>
            <w:tcW w:w="5988" w:type="dxa"/>
          </w:tcPr>
          <w:p w:rsidR="00067111" w:rsidRDefault="00067111" w:rsidP="00067111">
            <w:r>
              <w:t>Robert Gordon University</w:t>
            </w:r>
          </w:p>
          <w:p w:rsidR="00706C3C" w:rsidRDefault="00067111" w:rsidP="00067111">
            <w:r>
              <w:t xml:space="preserve">SNMPP – School of Nursing, Midwifery and Paramedic Practice. </w:t>
            </w:r>
          </w:p>
          <w:p w:rsidR="00067111" w:rsidRDefault="00067111" w:rsidP="00067111"/>
        </w:tc>
      </w:tr>
      <w:tr w:rsidR="00706C3C" w:rsidTr="003C056C">
        <w:tc>
          <w:tcPr>
            <w:tcW w:w="3505" w:type="dxa"/>
          </w:tcPr>
          <w:p w:rsidR="00706C3C" w:rsidRDefault="00CF7F90" w:rsidP="00706C3C">
            <w:r>
              <w:t>Contact – name, role &amp; email</w:t>
            </w:r>
          </w:p>
          <w:p w:rsidR="00CF7F90" w:rsidRDefault="00CF7F90" w:rsidP="00706C3C"/>
        </w:tc>
        <w:tc>
          <w:tcPr>
            <w:tcW w:w="5988" w:type="dxa"/>
          </w:tcPr>
          <w:p w:rsidR="00706C3C" w:rsidRDefault="00067111" w:rsidP="00067111">
            <w:r>
              <w:t>Dr Nick Adams – Research Fellow</w:t>
            </w:r>
          </w:p>
          <w:p w:rsidR="005F1F9C" w:rsidRDefault="006730AB" w:rsidP="00067111">
            <w:hyperlink r:id="rId6" w:history="1">
              <w:r w:rsidR="005F1F9C" w:rsidRPr="002E4154">
                <w:rPr>
                  <w:rStyle w:val="Hyperlink"/>
                </w:rPr>
                <w:t>n.adams5@rgu.ac.uk</w:t>
              </w:r>
            </w:hyperlink>
            <w:r w:rsidR="005F1F9C">
              <w:t xml:space="preserve"> </w:t>
            </w:r>
          </w:p>
        </w:tc>
      </w:tr>
      <w:tr w:rsidR="005C2243" w:rsidTr="003C056C">
        <w:tc>
          <w:tcPr>
            <w:tcW w:w="3505" w:type="dxa"/>
          </w:tcPr>
          <w:p w:rsidR="005C2243" w:rsidRDefault="005C2243" w:rsidP="00706C3C">
            <w:r>
              <w:t>Research Project/Programme Title</w:t>
            </w:r>
          </w:p>
          <w:p w:rsidR="005C2243" w:rsidRDefault="005C2243" w:rsidP="00706C3C"/>
        </w:tc>
        <w:tc>
          <w:tcPr>
            <w:tcW w:w="5988" w:type="dxa"/>
          </w:tcPr>
          <w:p w:rsidR="005C2243" w:rsidRDefault="00F91648" w:rsidP="00706C3C">
            <w:r>
              <w:t>Exploring men’s mental health and help-seeking practices in Scotland</w:t>
            </w:r>
          </w:p>
          <w:p w:rsidR="00067111" w:rsidRDefault="00067111" w:rsidP="005F1F9C"/>
        </w:tc>
      </w:tr>
      <w:tr w:rsidR="00706C3C" w:rsidTr="003C056C">
        <w:tc>
          <w:tcPr>
            <w:tcW w:w="3505" w:type="dxa"/>
          </w:tcPr>
          <w:p w:rsidR="00706C3C" w:rsidRDefault="005C2243" w:rsidP="00706C3C">
            <w:r>
              <w:t>Details of</w:t>
            </w:r>
            <w:r w:rsidR="00CF7F90">
              <w:t xml:space="preserve"> Research Project </w:t>
            </w:r>
            <w:r>
              <w:t>/ Programme</w:t>
            </w:r>
            <w:r w:rsidR="003C056C">
              <w:t xml:space="preserve"> – </w:t>
            </w:r>
            <w:r w:rsidR="003C056C" w:rsidRPr="00F26BD2">
              <w:rPr>
                <w:i/>
              </w:rPr>
              <w:t xml:space="preserve">including </w:t>
            </w:r>
            <w:r>
              <w:rPr>
                <w:i/>
              </w:rPr>
              <w:t xml:space="preserve">funder, team members, </w:t>
            </w:r>
            <w:r w:rsidR="003C056C" w:rsidRPr="00F26BD2">
              <w:rPr>
                <w:i/>
              </w:rPr>
              <w:t>methodology</w:t>
            </w:r>
            <w:r w:rsidR="00F26BD2" w:rsidRPr="00F26BD2">
              <w:rPr>
                <w:i/>
              </w:rPr>
              <w:t>, stage of implementation</w:t>
            </w:r>
          </w:p>
          <w:p w:rsidR="00CF7F90" w:rsidRDefault="00CF7F90" w:rsidP="00706C3C"/>
        </w:tc>
        <w:tc>
          <w:tcPr>
            <w:tcW w:w="5988" w:type="dxa"/>
          </w:tcPr>
          <w:p w:rsidR="005F1F9C" w:rsidRDefault="005F1F9C" w:rsidP="005F1F9C">
            <w:r>
              <w:t>I am a Research Psychologist with an interdisciplinary background in Psychology and Sociology.</w:t>
            </w:r>
          </w:p>
          <w:p w:rsidR="005F1F9C" w:rsidRDefault="005F1F9C" w:rsidP="005F1F9C"/>
          <w:p w:rsidR="005F1F9C" w:rsidRDefault="005F1F9C" w:rsidP="005F1F9C">
            <w:r>
              <w:t>My interests are human psychology, mental health and men and masculinities. My research work examines how constructs of masculinities are developed and changed by specific environments, society and other influencers. I examine linkages between masculinities and men’s mental health and help-seeking practices and men’s safety and risk-taking practices in a variety of contexts. My work on identity and masculinities is informed by post-structuralist intersectional feminist theories.</w:t>
            </w:r>
          </w:p>
          <w:p w:rsidR="005F1F9C" w:rsidRDefault="005F1F9C" w:rsidP="005F1F9C"/>
          <w:p w:rsidR="005F1F9C" w:rsidRDefault="005F1F9C" w:rsidP="005F1F9C">
            <w:r>
              <w:t>I have a funding application submitted to explore men’s mental health and help-seeking practices in Scotland</w:t>
            </w:r>
            <w:r w:rsidR="00F91648">
              <w:t xml:space="preserve"> (decision pending January 2024)</w:t>
            </w:r>
            <w:r>
              <w:t>.</w:t>
            </w:r>
          </w:p>
          <w:p w:rsidR="00F91648" w:rsidRDefault="00F91648" w:rsidP="005F1F9C"/>
          <w:p w:rsidR="00F91648" w:rsidRDefault="00F91648" w:rsidP="005F1F9C">
            <w:r>
              <w:t>Please get in touch if you would like to discuss possible collaboration, or possible ideas for new collaborative projects in the above areas.</w:t>
            </w:r>
          </w:p>
          <w:p w:rsidR="00706C3C" w:rsidRDefault="00706C3C" w:rsidP="00706C3C"/>
        </w:tc>
      </w:tr>
      <w:tr w:rsidR="00706C3C" w:rsidTr="003C056C">
        <w:tc>
          <w:tcPr>
            <w:tcW w:w="3505" w:type="dxa"/>
          </w:tcPr>
          <w:p w:rsidR="00F26BD2" w:rsidRDefault="00CF7F90" w:rsidP="00706C3C">
            <w:r>
              <w:t xml:space="preserve">Opportunities for candidate </w:t>
            </w:r>
          </w:p>
          <w:p w:rsidR="00F26BD2" w:rsidRPr="00F26BD2" w:rsidRDefault="00F26BD2" w:rsidP="00706C3C">
            <w:pPr>
              <w:rPr>
                <w:i/>
              </w:rPr>
            </w:pPr>
            <w:r>
              <w:rPr>
                <w:i/>
              </w:rPr>
              <w:t>e.g. attending meetings; data collection; data management; analysis; ethics application; dissemination activities</w:t>
            </w:r>
          </w:p>
          <w:p w:rsidR="00706C3C" w:rsidRDefault="00CF7F90" w:rsidP="00706C3C">
            <w:r>
              <w:t>(bullet points)</w:t>
            </w:r>
          </w:p>
          <w:p w:rsidR="00CF7F90" w:rsidRDefault="00CF7F90" w:rsidP="00706C3C"/>
          <w:p w:rsidR="00CF7F90" w:rsidRDefault="00CF7F90" w:rsidP="00706C3C"/>
          <w:p w:rsidR="00CF7F90" w:rsidRDefault="00CF7F90" w:rsidP="00706C3C"/>
          <w:p w:rsidR="00CF7F90" w:rsidRDefault="00CF7F90" w:rsidP="00706C3C"/>
        </w:tc>
        <w:tc>
          <w:tcPr>
            <w:tcW w:w="5988" w:type="dxa"/>
          </w:tcPr>
          <w:p w:rsidR="006E34F1" w:rsidRDefault="006E34F1" w:rsidP="006E34F1">
            <w:pPr>
              <w:pStyle w:val="ListParagraph"/>
              <w:numPr>
                <w:ilvl w:val="0"/>
                <w:numId w:val="1"/>
              </w:numPr>
            </w:pPr>
            <w:r>
              <w:t>Project design and brainstorming.</w:t>
            </w:r>
          </w:p>
          <w:p w:rsidR="006E34F1" w:rsidRDefault="006E34F1" w:rsidP="006E34F1">
            <w:pPr>
              <w:pStyle w:val="ListParagraph"/>
              <w:numPr>
                <w:ilvl w:val="0"/>
                <w:numId w:val="1"/>
              </w:numPr>
            </w:pPr>
            <w:r>
              <w:t>Grant applications.</w:t>
            </w:r>
          </w:p>
          <w:p w:rsidR="006E34F1" w:rsidRDefault="006E34F1" w:rsidP="006E34F1">
            <w:pPr>
              <w:pStyle w:val="ListParagraph"/>
              <w:numPr>
                <w:ilvl w:val="0"/>
                <w:numId w:val="1"/>
              </w:numPr>
            </w:pPr>
            <w:r>
              <w:t>Data collection (interviewing) and structured thematic analysis and associated mentoring in these areas.</w:t>
            </w:r>
          </w:p>
          <w:p w:rsidR="006E34F1" w:rsidRDefault="006E34F1" w:rsidP="006E34F1">
            <w:pPr>
              <w:pStyle w:val="ListParagraph"/>
              <w:numPr>
                <w:ilvl w:val="0"/>
                <w:numId w:val="1"/>
              </w:numPr>
            </w:pPr>
            <w:r>
              <w:t>Ethical applications experience and mentoring.</w:t>
            </w:r>
          </w:p>
          <w:p w:rsidR="006E34F1" w:rsidRDefault="006E34F1" w:rsidP="006E34F1">
            <w:pPr>
              <w:pStyle w:val="ListParagraph"/>
              <w:numPr>
                <w:ilvl w:val="0"/>
                <w:numId w:val="1"/>
              </w:numPr>
            </w:pPr>
            <w:r>
              <w:t>Publication writing, journal identification and submission.</w:t>
            </w:r>
          </w:p>
          <w:p w:rsidR="008C346F" w:rsidRDefault="005F1F9C" w:rsidP="008C346F">
            <w:pPr>
              <w:pStyle w:val="ListParagraph"/>
              <w:numPr>
                <w:ilvl w:val="0"/>
                <w:numId w:val="1"/>
              </w:numPr>
            </w:pPr>
            <w:r>
              <w:t>Possible MRes / Ph</w:t>
            </w:r>
            <w:r w:rsidR="008C346F">
              <w:t>D proposal and application</w:t>
            </w:r>
          </w:p>
          <w:p w:rsidR="0045432B" w:rsidRDefault="0045432B" w:rsidP="008C346F">
            <w:pPr>
              <w:pStyle w:val="ListParagraph"/>
              <w:numPr>
                <w:ilvl w:val="0"/>
                <w:numId w:val="1"/>
              </w:numPr>
            </w:pPr>
            <w:r>
              <w:t>Journal Club and Seminar Series attendance/involvement.</w:t>
            </w:r>
            <w:bookmarkStart w:id="0" w:name="_GoBack"/>
            <w:bookmarkEnd w:id="0"/>
          </w:p>
          <w:p w:rsidR="006E34F1" w:rsidRDefault="006E34F1" w:rsidP="00706C3C"/>
        </w:tc>
      </w:tr>
      <w:tr w:rsidR="00CF7F90" w:rsidTr="003C056C">
        <w:tc>
          <w:tcPr>
            <w:tcW w:w="3505" w:type="dxa"/>
          </w:tcPr>
          <w:p w:rsidR="00CF7F90" w:rsidRDefault="00F26BD2" w:rsidP="00706C3C">
            <w:r>
              <w:t xml:space="preserve">Any other considerations </w:t>
            </w:r>
            <w:r w:rsidR="006B669F">
              <w:t xml:space="preserve">or </w:t>
            </w:r>
            <w:r w:rsidR="006B669F">
              <w:lastRenderedPageBreak/>
              <w:t xml:space="preserve">information </w:t>
            </w:r>
            <w:r>
              <w:t xml:space="preserve">for potential candidates? </w:t>
            </w:r>
            <w:r w:rsidR="005C2243">
              <w:t>(e.g. potential links to other projects, networking opportunities, specific skills needed)</w:t>
            </w:r>
          </w:p>
          <w:p w:rsidR="00CF7F90" w:rsidRDefault="00CF7F90" w:rsidP="00706C3C"/>
        </w:tc>
        <w:tc>
          <w:tcPr>
            <w:tcW w:w="5988" w:type="dxa"/>
          </w:tcPr>
          <w:p w:rsidR="006E34F1" w:rsidRDefault="006E34F1" w:rsidP="006E34F1">
            <w:r>
              <w:lastRenderedPageBreak/>
              <w:t xml:space="preserve">Please see my institutional profile for an overview of some of my </w:t>
            </w:r>
            <w:r>
              <w:lastRenderedPageBreak/>
              <w:t>past research work (publications):</w:t>
            </w:r>
          </w:p>
          <w:p w:rsidR="006E34F1" w:rsidRDefault="006730AB" w:rsidP="006E34F1">
            <w:hyperlink r:id="rId7" w:history="1">
              <w:r w:rsidR="006E34F1" w:rsidRPr="009742E1">
                <w:rPr>
                  <w:rStyle w:val="Hyperlink"/>
                </w:rPr>
                <w:t>https://rgu-repository.worktribe.com/person/859808/nick-adams</w:t>
              </w:r>
            </w:hyperlink>
          </w:p>
          <w:p w:rsidR="006E34F1" w:rsidRDefault="006E34F1" w:rsidP="006E34F1">
            <w:r>
              <w:t xml:space="preserve">My publications are </w:t>
            </w:r>
            <w:r w:rsidR="00AD72FD">
              <w:t xml:space="preserve">also </w:t>
            </w:r>
            <w:r>
              <w:t>indexed on Google Scholar:</w:t>
            </w:r>
          </w:p>
          <w:p w:rsidR="006E34F1" w:rsidRDefault="006730AB" w:rsidP="006E34F1">
            <w:hyperlink r:id="rId8" w:history="1">
              <w:r w:rsidR="006E34F1" w:rsidRPr="009742E1">
                <w:rPr>
                  <w:rStyle w:val="Hyperlink"/>
                </w:rPr>
                <w:t>https://scholar.google.com/citations?user=Bd0yAlcAAAAJ&amp;hl=en</w:t>
              </w:r>
            </w:hyperlink>
          </w:p>
          <w:p w:rsidR="006E34F1" w:rsidRDefault="006E34F1" w:rsidP="006E34F1"/>
        </w:tc>
      </w:tr>
      <w:tr w:rsidR="00CF7F90" w:rsidTr="003C056C">
        <w:tc>
          <w:tcPr>
            <w:tcW w:w="3505" w:type="dxa"/>
          </w:tcPr>
          <w:p w:rsidR="00CF7F90" w:rsidRDefault="00CF7F90" w:rsidP="00706C3C">
            <w:r>
              <w:lastRenderedPageBreak/>
              <w:t>Dates available</w:t>
            </w:r>
            <w:r w:rsidR="005C2243">
              <w:t xml:space="preserve"> (awards likely to be made </w:t>
            </w:r>
            <w:r w:rsidR="005909D4">
              <w:t>Feb/Mar 2024 for start in Mar/Apr</w:t>
            </w:r>
            <w:r w:rsidR="005C2243">
              <w:t xml:space="preserve"> 202</w:t>
            </w:r>
            <w:r w:rsidR="005F1F9C">
              <w:t>4</w:t>
            </w:r>
            <w:r w:rsidR="005C2243">
              <w:t>)</w:t>
            </w:r>
          </w:p>
          <w:p w:rsidR="00CF7F90" w:rsidRDefault="00CF7F90" w:rsidP="00706C3C"/>
        </w:tc>
        <w:tc>
          <w:tcPr>
            <w:tcW w:w="5988" w:type="dxa"/>
          </w:tcPr>
          <w:p w:rsidR="006E34F1" w:rsidRDefault="00AD72FD" w:rsidP="005F1F9C">
            <w:r>
              <w:t>March</w:t>
            </w:r>
            <w:r w:rsidR="006E34F1">
              <w:t xml:space="preserve"> 202</w:t>
            </w:r>
            <w:r w:rsidR="005F1F9C">
              <w:t>4</w:t>
            </w:r>
            <w:r w:rsidR="006E34F1">
              <w:t>.</w:t>
            </w:r>
          </w:p>
        </w:tc>
      </w:tr>
      <w:tr w:rsidR="00CF7F90" w:rsidTr="003C056C">
        <w:tc>
          <w:tcPr>
            <w:tcW w:w="3505" w:type="dxa"/>
          </w:tcPr>
          <w:p w:rsidR="00CF7F90" w:rsidRDefault="00CF7F90" w:rsidP="00706C3C">
            <w:r>
              <w:t>Mentor(s)</w:t>
            </w:r>
          </w:p>
          <w:p w:rsidR="00CF7F90" w:rsidRDefault="00CF7F90" w:rsidP="00706C3C"/>
        </w:tc>
        <w:tc>
          <w:tcPr>
            <w:tcW w:w="5988" w:type="dxa"/>
          </w:tcPr>
          <w:p w:rsidR="00CF7F90" w:rsidRDefault="006E34F1" w:rsidP="00706C3C">
            <w:r>
              <w:t>Dr Nick Adams</w:t>
            </w:r>
          </w:p>
        </w:tc>
      </w:tr>
    </w:tbl>
    <w:p w:rsidR="005C2243" w:rsidRDefault="005C2243"/>
    <w:p w:rsidR="005C2243" w:rsidRDefault="005C2243"/>
    <w:p w:rsidR="0091462F" w:rsidRDefault="003C056C">
      <w:r>
        <w:t xml:space="preserve">Please return to </w:t>
      </w:r>
      <w:r w:rsidR="005909D4">
        <w:t>Andy Peters, AHP Research &amp; Development Facilitator,</w:t>
      </w:r>
      <w:r w:rsidR="00F26BD2">
        <w:t xml:space="preserve"> NHS Lothian </w:t>
      </w:r>
      <w:hyperlink r:id="rId9" w:history="1">
        <w:r w:rsidR="005909D4" w:rsidRPr="0087624F">
          <w:rPr>
            <w:rStyle w:val="Hyperlink"/>
          </w:rPr>
          <w:t>andy.peters@nhslothian.scot.nhs.uk</w:t>
        </w:r>
      </w:hyperlink>
      <w:r>
        <w:t xml:space="preserve"> </w:t>
      </w:r>
    </w:p>
    <w:sectPr w:rsidR="0091462F" w:rsidSect="00706C3C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D18D4"/>
    <w:multiLevelType w:val="hybridMultilevel"/>
    <w:tmpl w:val="882A26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compat/>
  <w:rsids>
    <w:rsidRoot w:val="00706C3C"/>
    <w:rsid w:val="00067111"/>
    <w:rsid w:val="001750C1"/>
    <w:rsid w:val="003C056C"/>
    <w:rsid w:val="00433D25"/>
    <w:rsid w:val="0045432B"/>
    <w:rsid w:val="00460760"/>
    <w:rsid w:val="005909D4"/>
    <w:rsid w:val="005B75A8"/>
    <w:rsid w:val="005C2243"/>
    <w:rsid w:val="005F1F9C"/>
    <w:rsid w:val="00620904"/>
    <w:rsid w:val="006730AB"/>
    <w:rsid w:val="006B669F"/>
    <w:rsid w:val="006E34F1"/>
    <w:rsid w:val="00706C3C"/>
    <w:rsid w:val="00710C75"/>
    <w:rsid w:val="007E179C"/>
    <w:rsid w:val="008C346F"/>
    <w:rsid w:val="0091462F"/>
    <w:rsid w:val="00963269"/>
    <w:rsid w:val="00AD72FD"/>
    <w:rsid w:val="00B627B2"/>
    <w:rsid w:val="00CB3EB8"/>
    <w:rsid w:val="00CF7F90"/>
    <w:rsid w:val="00F26BD2"/>
    <w:rsid w:val="00F91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D25"/>
  </w:style>
  <w:style w:type="paragraph" w:styleId="Heading1">
    <w:name w:val="heading 1"/>
    <w:basedOn w:val="Normal"/>
    <w:next w:val="Normal"/>
    <w:link w:val="Heading1Char"/>
    <w:uiPriority w:val="9"/>
    <w:qFormat/>
    <w:rsid w:val="00706C3C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b/>
      <w:color w:val="002060"/>
      <w:sz w:val="4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6C3C"/>
    <w:rPr>
      <w:rFonts w:asciiTheme="majorHAnsi" w:eastAsiaTheme="majorEastAsia" w:hAnsiTheme="majorHAnsi" w:cstheme="majorBidi"/>
      <w:b/>
      <w:color w:val="002060"/>
      <w:sz w:val="44"/>
      <w:szCs w:val="32"/>
    </w:rPr>
  </w:style>
  <w:style w:type="table" w:styleId="TableGrid">
    <w:name w:val="Table Grid"/>
    <w:basedOn w:val="TableNormal"/>
    <w:uiPriority w:val="39"/>
    <w:rsid w:val="00706C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C056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75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75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E34F1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10C75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.google.com/citations?user=Bd0yAlcAAAAJ&amp;hl=e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gu-repository.worktribe.com/person/859808/nick-adam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.adams5@rgu.ac.uk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ndy.peters@nhslothian.scot.nhs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434</Words>
  <Characters>2477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/Lothian Clinical Academic Pathways Partnership</vt:lpstr>
      <vt:lpstr>Clinical Academic Research Gateway Funding</vt:lpstr>
      <vt:lpstr>First Steps into Research Opportunities 2024</vt:lpstr>
    </vt:vector>
  </TitlesOfParts>
  <Company>NHS Lothian</Company>
  <LinksUpToDate>false</LinksUpToDate>
  <CharactersWithSpaces>2906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MacArthur, Juliet</dc:creator>
  <cp:lastModifiedBy>Andy Peters</cp:lastModifiedBy>
  <cp:revision>4</cp:revision>
  <dcterms:created xsi:type="dcterms:W3CDTF">2023-12-15T12:09:00Z</dcterms:created>
  <dcterms:modified xsi:type="dcterms:W3CDTF">2023-12-18T12:52:00Z</dcterms:modified>
</cp:coreProperties>
</file>